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4" w:rsidRDefault="00C266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6624" w:rsidRDefault="00C266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66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outlineLvl w:val="0"/>
            </w:pPr>
            <w:r>
              <w:t>8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jc w:val="right"/>
              <w:outlineLvl w:val="0"/>
            </w:pPr>
            <w:r>
              <w:t>N УП-429</w:t>
            </w:r>
          </w:p>
        </w:tc>
      </w:tr>
    </w:tbl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r>
        <w:t>УКАЗ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ПРЕЗИДЕНТА РЕСПУБЛИКИ БАШКОРТОСТАН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О КОДЕКСЕ 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Башкортостан (далее - Кодекс), согласно приложению N 1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Установить, что настоящий Указ распространяется на лиц, назначенных на государственные должности Республики Башкортостан Президентом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3. Внести в примерную </w:t>
      </w:r>
      <w:hyperlink r:id="rId5" w:history="1">
        <w:r>
          <w:rPr>
            <w:color w:val="0000FF"/>
          </w:rPr>
          <w:t>форму</w:t>
        </w:r>
      </w:hyperlink>
      <w:r>
        <w:t xml:space="preserve"> контракта, заключаемого с лицом, замещающим государственную должность Республики Башкортостан (далее - контракт), утвержденную Указом Президента Республики Башкортостан от 21 июля 2009 года N УП-461 "О примерной форме контракта, заключаемого с лицом, замещающим государственную должность Республики Башкортостан", изменения согласно </w:t>
      </w:r>
      <w:hyperlink w:anchor="P103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4. Администрации Президента Республики Башкортостан до 1 октября 2011 года обеспечить заключение с лицами, замещающими на день вступления в силу настоящего Указа государственные должности Республики Башкортостан, дополнительных соглашений к контракту по примерной </w:t>
      </w:r>
      <w:hyperlink w:anchor="P12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Президента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6. Указ вступает в силу со дня его подписания.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  <w:r>
        <w:t>Президент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Р.ХАМИТОВ</w:t>
      </w:r>
    </w:p>
    <w:p w:rsidR="00C26624" w:rsidRDefault="00C26624">
      <w:pPr>
        <w:pStyle w:val="ConsPlusNormal"/>
        <w:jc w:val="both"/>
      </w:pPr>
      <w:r>
        <w:t>Уфа, Дом Республики</w:t>
      </w:r>
    </w:p>
    <w:p w:rsidR="00C26624" w:rsidRDefault="00C26624">
      <w:pPr>
        <w:pStyle w:val="ConsPlusNormal"/>
        <w:spacing w:before="220"/>
        <w:jc w:val="both"/>
      </w:pPr>
      <w:r>
        <w:t>8 августа 2011 года</w:t>
      </w:r>
    </w:p>
    <w:p w:rsidR="00C26624" w:rsidRDefault="00C26624">
      <w:pPr>
        <w:pStyle w:val="ConsPlusNormal"/>
        <w:spacing w:before="220"/>
        <w:jc w:val="both"/>
      </w:pPr>
      <w:r>
        <w:t>N УП-429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1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0" w:name="P34"/>
      <w:bookmarkEnd w:id="0"/>
      <w:r>
        <w:t>КОДЕКС</w:t>
      </w:r>
    </w:p>
    <w:p w:rsidR="00C26624" w:rsidRDefault="00C26624">
      <w:pPr>
        <w:pStyle w:val="ConsPlusTitle"/>
        <w:jc w:val="center"/>
      </w:pPr>
      <w:r>
        <w:lastRenderedPageBreak/>
        <w:t>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1. ОБЩИЕ ПОЛОЖЕНИЯ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1.1. Кодекс этики и служебного поведения лиц, замещающих государственные должности Республики Башкортостан 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назначенные на государственные должности Республики Башкортостан Президентом Республики Башкортостан (далее - лицо, замещающее государственную должность Республики Башкортостан).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1.2. Лицо, замещающее государственную должность Республики Башкортостан, обязано принимать все необходимые меры для соблюдения положений Кодекса, а каждый гражданин Российской Федерации вправе ожидать от него поведения в отношениях с ним в соответствии с положениями Кодекса.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1.3. Целями Кодекса </w:t>
      </w:r>
      <w:proofErr w:type="gramStart"/>
      <w:r>
        <w:t>являются</w:t>
      </w:r>
      <w:proofErr w:type="gramEnd"/>
      <w:r>
        <w:t xml:space="preserve"> установление этических норм и правил служебного поведения лиц, замещающих государственные должности Республики Башкортостан, для достойного выполнения ими своей профессиональной служебной деятельности, а также содействие укреплению авторитета государственных органов Республики Башкортостан, доверия граждан к государственным органам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лицами, замещающими государственные должности Республики Башкортостан, своих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1.5.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лиц, замещающих государственные должности Республики Башкортостан, их самоконтроля.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2. ОСНОВНЫЕ ПРИНЦИПЫ И ПРАВИЛА СЛУЖЕБНОГО ПОВЕДЕНИЯ ЛИЦ,</w:t>
      </w:r>
    </w:p>
    <w:p w:rsidR="00C26624" w:rsidRDefault="00C26624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2.1. Основные принципы служебного поведения лиц, замещающих государственные должности Республики Башкортостан, являются основой поведения граждан Российской Федерации в связи с замещением ими государственной должности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2.2. Лица, замещающие государственные должности Республики Башкортостан, сознавая ответственность перед государством, обществом и гражданами, призваны: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26624" w:rsidRDefault="00C26624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соблюдать ограничения, связанные с исполнением полномочий по замещаемой государственной должности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C26624" w:rsidRDefault="00C2662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проявлять корректность и внимательность в обращении с гражданами и должностными лицами;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и)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м) уважительно относиться к деятельности представителей средств массовой информации по информированию общества о работе государственных органов Республики Башкортостан, а также оказывать содействие в получении достоверной информации в установленном порядке;</w:t>
      </w:r>
    </w:p>
    <w:p w:rsidR="00C26624" w:rsidRDefault="00C2662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</w:t>
      </w:r>
      <w:proofErr w:type="spellEnd"/>
      <w: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о) постоянно стремиться к обеспечению как можно более эффективного распоряжения ресурсами, находящимися в сфере ответственности.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Лица, замещающие государственные должности Республики Башкортостан, обязаны соблюдать </w:t>
      </w:r>
      <w:hyperlink r:id="rId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7" w:history="1">
        <w:r>
          <w:rPr>
            <w:color w:val="0000FF"/>
          </w:rPr>
          <w:t>Конституцию</w:t>
        </w:r>
      </w:hyperlink>
      <w:r>
        <w:t xml:space="preserve"> Республики Башкортостан, законы Республики Башкортостан и иные нормативные правовые акты Республики Башкортостан, а также обеспечивать их исполнение в пределах своих полномочий.</w:t>
      </w:r>
      <w:proofErr w:type="gramEnd"/>
    </w:p>
    <w:p w:rsidR="00C26624" w:rsidRDefault="00C26624">
      <w:pPr>
        <w:pStyle w:val="ConsPlusNormal"/>
        <w:spacing w:before="220"/>
        <w:ind w:firstLine="540"/>
        <w:jc w:val="both"/>
      </w:pPr>
      <w:r>
        <w:t>2.4. Лица, замещающие государственные должности Республики Башкортостан,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2.5. Лица, замещающие государственные должности Республики Башкортостан,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Лицо, замещающее государственную должность Республики Башкортостан, обязано представлять сведения о являющихся объектами налогообложения доходах, ценных бумагах и </w:t>
      </w:r>
      <w:r>
        <w:lastRenderedPageBreak/>
        <w:t>ином имуществе, принадлежащем на праве собственности ему, его супругу (супруге),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 законодательством и законодательством Республики Башкортостан.</w:t>
      </w:r>
      <w:proofErr w:type="gramEnd"/>
    </w:p>
    <w:p w:rsidR="00C26624" w:rsidRDefault="00C26624">
      <w:pPr>
        <w:pStyle w:val="ConsPlusNormal"/>
        <w:spacing w:before="220"/>
        <w:ind w:firstLine="540"/>
        <w:jc w:val="both"/>
      </w:pPr>
      <w:r>
        <w:t>2.7. Лицо, замещающее государственную должность Республики Башкортостан, обязано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2.8. Лицо, замещающее государственную должность Республики Башкортостан, должно быть образцом профессионализма, безупречной репутации для государственных гражданских служащих Республики Башкортостан, способствовать формированию в соответствующем государственном органе Республики Башкортостан благоприятного для эффективной работы морально-психологического климата.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2.9. Лицо, замещающее государственную должность Республики Башкортостан, призвано: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 у подчиненных государственных гражданских служащих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2.10. Лицо, замещающее государственную должность Республики Башкортостан, должно принимать меры к тому, чтобы подчиненные ему государственные гражданские служащие Республики Башкортостан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2.11. Лицо, замещающее государственную должность Республики Башкортостан, несет ответственность в соответствии с законодательством Российской Федерации за действия или бездействие подчиненных ему государственных гражданских служащих Республики Башкортостан,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3. РЕКОМЕНДАТЕЛЬНЫЕ ЭТИЧЕСКИЕ ПРАВИЛА СЛУЖЕБНОГО ПОВЕДЕНИЯ ЛИЦ,</w:t>
      </w:r>
    </w:p>
    <w:p w:rsidR="00C26624" w:rsidRDefault="00C26624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3.1. В служебном поведении лицу, замещающему государственную должность Республики Башкортостан,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3.2. В служебном поведении лицо, замещающее государственную должность Республики Башкортостан, должен воздерживаться </w:t>
      </w:r>
      <w:proofErr w:type="gramStart"/>
      <w:r>
        <w:t>от</w:t>
      </w:r>
      <w:proofErr w:type="gramEnd"/>
      <w:r>
        <w:t>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3.3. Лица, замещающие государственные должности Республики Башкортостан,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Республики Башкортостан,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Внешний вид лица, замещающего государственную должность Республики Башкортостан,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proofErr w:type="gramEnd"/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4. ОТВЕТСТВЕННОСТЬ ЗА НАРУШЕНИЕ КОДЕКСА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Нарушение лицом, замещающим государственную должность Республики Башкортостан, положений Кодекса подлежит моральному осуждению на заседании президиума Совета при Президенте Республики Башкортостан по противодействию коррупции, а в случаях, предусмотренных федеральными законами, нарушение положений Кодекса влечет применение к лицу, замещающему государственную должность Республики Башкортостан, мер уголовной, административной, гражданско-правовой и дисциплинарной ответственности.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2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1" w:name="P103"/>
      <w:bookmarkEnd w:id="1"/>
      <w:r>
        <w:t>ИЗМЕНЕНИЯ,</w:t>
      </w:r>
    </w:p>
    <w:p w:rsidR="00C26624" w:rsidRDefault="00C26624">
      <w:pPr>
        <w:pStyle w:val="ConsPlusTitle"/>
        <w:jc w:val="center"/>
      </w:pPr>
      <w:proofErr w:type="gramStart"/>
      <w:r>
        <w:t>ВНОСИМЫЕ</w:t>
      </w:r>
      <w:proofErr w:type="gramEnd"/>
      <w:r>
        <w:t xml:space="preserve"> В ПРИМЕРНУЮ ФОРМУ КОНТРАКТА, ЗАКЛЮЧАЕМОГО С ЛИЦОМ,</w:t>
      </w:r>
    </w:p>
    <w:p w:rsidR="00C26624" w:rsidRDefault="00C26624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ГОСУДАРСТВЕННУЮ ДОЛЖНОСТЬ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Раздел 8</w:t>
        </w:r>
      </w:hyperlink>
      <w:r>
        <w:t xml:space="preserve"> "Ответственность лица, замещающего государственную должность Республики Башкортостан"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 (настоящий пункт указывается в случае замещения лицом государственной должности Республики Башкортостан, назначение на которое осуществляется Президентом Республики Башкортостан).".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9.2 раздела 9</w:t>
        </w:r>
      </w:hyperlink>
      <w:r>
        <w:t xml:space="preserve"> "Изменение и дополнение контракта. Прекращение контракта"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 и в связи с принятием представителем </w:t>
      </w:r>
      <w:r>
        <w:lastRenderedPageBreak/>
        <w:t>нанимателя решения о прекращении настоящего контракта (</w:t>
      </w:r>
      <w:hyperlink r:id="rId11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</w:t>
      </w:r>
      <w:proofErr w:type="gramStart"/>
      <w:r>
        <w:t>."</w:t>
      </w:r>
      <w:proofErr w:type="gramEnd"/>
      <w:r>
        <w:t>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3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bookmarkStart w:id="2" w:name="P121"/>
      <w:bookmarkEnd w:id="2"/>
      <w:r>
        <w:t>Примерная форма</w:t>
      </w:r>
    </w:p>
    <w:p w:rsidR="00C26624" w:rsidRDefault="00C26624">
      <w:pPr>
        <w:pStyle w:val="ConsPlusNormal"/>
        <w:jc w:val="center"/>
      </w:pPr>
      <w:r>
        <w:t>дополнительного соглашения к контракту, заключаемому</w:t>
      </w:r>
    </w:p>
    <w:p w:rsidR="00C26624" w:rsidRDefault="00C26624">
      <w:pPr>
        <w:pStyle w:val="ConsPlusNormal"/>
        <w:jc w:val="center"/>
      </w:pPr>
      <w:r>
        <w:t>с лицом, замещающим государственную должность</w:t>
      </w:r>
    </w:p>
    <w:p w:rsidR="00C26624" w:rsidRDefault="00C26624">
      <w:pPr>
        <w:pStyle w:val="ConsPlusNormal"/>
        <w:jc w:val="center"/>
      </w:pPr>
      <w:r>
        <w:t>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r>
        <w:t>Дополнительное соглашение</w:t>
      </w:r>
    </w:p>
    <w:p w:rsidR="00C26624" w:rsidRDefault="00C26624">
      <w:pPr>
        <w:pStyle w:val="ConsPlusNormal"/>
        <w:jc w:val="center"/>
      </w:pPr>
      <w:r>
        <w:t>к контракту от "__" _________ года N ____ (далее - Контракт)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 xml:space="preserve">Президент    Республики    Башкортостан     Хамитов     Рустэм     </w:t>
      </w:r>
      <w:proofErr w:type="spellStart"/>
      <w:r>
        <w:t>Закиевич</w:t>
      </w:r>
      <w:proofErr w:type="spellEnd"/>
    </w:p>
    <w:p w:rsidR="00C26624" w:rsidRDefault="00C26624">
      <w:pPr>
        <w:pStyle w:val="ConsPlusCell"/>
        <w:jc w:val="both"/>
      </w:pPr>
      <w:r>
        <w:t>(далее    -    представитель    нанимателя),   с    одной     стороны,    и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 (фамилия, имя, отчество лица, с которым заключается контракт)</w:t>
      </w:r>
    </w:p>
    <w:p w:rsidR="00C26624" w:rsidRDefault="00C26624">
      <w:pPr>
        <w:pStyle w:val="ConsPlusCell"/>
        <w:jc w:val="both"/>
      </w:pPr>
      <w:proofErr w:type="gramStart"/>
      <w:r>
        <w:t>замещающий</w:t>
      </w:r>
      <w:proofErr w:type="gramEnd"/>
      <w:r>
        <w:t xml:space="preserve">    государственную     должность     Республики     Башкортостан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</w:t>
      </w:r>
    </w:p>
    <w:p w:rsidR="00C26624" w:rsidRDefault="00C26624">
      <w:pPr>
        <w:pStyle w:val="ConsPlusCell"/>
        <w:jc w:val="both"/>
      </w:pPr>
      <w:r>
        <w:t xml:space="preserve">    (наименование государственной должности Республики Башкортостан)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proofErr w:type="gramStart"/>
      <w:r>
        <w:t>(далее    -   лицо,   замещающее   государственную   должность   Республики</w:t>
      </w:r>
      <w:proofErr w:type="gramEnd"/>
    </w:p>
    <w:p w:rsidR="00C26624" w:rsidRDefault="00C26624">
      <w:pPr>
        <w:pStyle w:val="ConsPlusCell"/>
        <w:jc w:val="both"/>
      </w:pPr>
      <w:r>
        <w:t>Башкортостан)      для      непосредственного     исполнения     полномочий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</w:t>
      </w:r>
      <w:proofErr w:type="gramStart"/>
      <w:r>
        <w:t>(полное наименование соответствующего государственного органа</w:t>
      </w:r>
      <w:proofErr w:type="gramEnd"/>
    </w:p>
    <w:p w:rsidR="00C26624" w:rsidRDefault="00C26624">
      <w:pPr>
        <w:pStyle w:val="ConsPlusCell"/>
        <w:jc w:val="both"/>
      </w:pPr>
      <w:r>
        <w:t xml:space="preserve">                         Республики Башкортостан)</w:t>
      </w:r>
    </w:p>
    <w:p w:rsidR="00C26624" w:rsidRDefault="00C26624">
      <w:pPr>
        <w:pStyle w:val="ConsPlusCell"/>
        <w:jc w:val="both"/>
      </w:pPr>
      <w:r>
        <w:t>с    другой   стороны,  заключили   настоящее   Дополнительное   соглашение</w:t>
      </w:r>
    </w:p>
    <w:p w:rsidR="00C26624" w:rsidRDefault="00C26624">
      <w:pPr>
        <w:pStyle w:val="ConsPlusCell"/>
        <w:jc w:val="both"/>
      </w:pPr>
      <w:r>
        <w:t>к Контракту о нижеследующем:</w:t>
      </w:r>
    </w:p>
    <w:p w:rsidR="00C26624" w:rsidRDefault="00C26624">
      <w:pPr>
        <w:pStyle w:val="ConsPlusNormal"/>
        <w:ind w:firstLine="540"/>
        <w:jc w:val="both"/>
      </w:pPr>
      <w:r>
        <w:t>1. Предметом настоящего Дополнительного соглашения является внесение следующих изменений в Контракт: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1.1. </w:t>
      </w:r>
      <w:hyperlink r:id="rId12" w:history="1">
        <w:r>
          <w:rPr>
            <w:color w:val="0000FF"/>
          </w:rPr>
          <w:t>Раздел 8</w:t>
        </w:r>
      </w:hyperlink>
      <w:r>
        <w:t xml:space="preserve"> Контракта, именуемый "Ответственность лица, замещающего государственную должность Республики Башкортостан",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</w:t>
      </w:r>
      <w:proofErr w:type="gramStart"/>
      <w:r>
        <w:t>.".</w:t>
      </w:r>
      <w:proofErr w:type="gramEnd"/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Пункт 9.2 раздела 9</w:t>
        </w:r>
      </w:hyperlink>
      <w:r>
        <w:t xml:space="preserve"> Контракта, именуемого "Изменение и дополнение контракта. Прекращение контракта",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4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Башкортостан", и в связи с принятием представителем нанимателя решения о прекращении настоящего контракта (</w:t>
      </w:r>
      <w:hyperlink r:id="rId15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</w:t>
      </w:r>
      <w:proofErr w:type="gramStart"/>
      <w:r>
        <w:t>."</w:t>
      </w:r>
      <w:proofErr w:type="gramEnd"/>
      <w:r>
        <w:t>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Настоящее Дополнительное соглашение составлено в двух экземплярах, имеющих одинаковую юридическую силу, которые хранятся: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один - в кадровой службе Администрации Президента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второй - у лица, замещающего государственную должность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 Настоящее Дополнительное соглашение вступает в силу с момента его подписания сторонами.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4. Настоящее Дополнительное соглашение является неотъемлемой частью Контракта.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  <w:r>
        <w:t>Подписи сторон: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>Президент                        ________________________________________</w:t>
      </w:r>
    </w:p>
    <w:p w:rsidR="00C26624" w:rsidRDefault="00C26624">
      <w:pPr>
        <w:pStyle w:val="ConsPlusCell"/>
        <w:jc w:val="both"/>
      </w:pPr>
      <w:proofErr w:type="gramStart"/>
      <w:r>
        <w:t>Республики Башкортостан          (наименование замещаемой государственной</w:t>
      </w:r>
      <w:proofErr w:type="gramEnd"/>
    </w:p>
    <w:p w:rsidR="00C26624" w:rsidRDefault="00C26624">
      <w:pPr>
        <w:pStyle w:val="ConsPlusCell"/>
        <w:jc w:val="both"/>
      </w:pPr>
      <w:r>
        <w:t xml:space="preserve">             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должности Республики Башкортостан)</w:t>
      </w:r>
    </w:p>
    <w:p w:rsidR="00C26624" w:rsidRDefault="00C26624">
      <w:pPr>
        <w:pStyle w:val="ConsPlusCell"/>
        <w:jc w:val="both"/>
      </w:pPr>
      <w:r>
        <w:t>Хамитов</w:t>
      </w:r>
    </w:p>
    <w:p w:rsidR="00C26624" w:rsidRDefault="00C26624">
      <w:pPr>
        <w:pStyle w:val="ConsPlusCell"/>
        <w:jc w:val="both"/>
      </w:pPr>
      <w:r>
        <w:t xml:space="preserve">Рустэм </w:t>
      </w:r>
      <w:proofErr w:type="spellStart"/>
      <w:r>
        <w:t>Закиевич</w:t>
      </w:r>
      <w:proofErr w:type="spellEnd"/>
      <w:r>
        <w:t xml:space="preserve">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(фамилия, имя, отчество)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 xml:space="preserve">подпись ______________________   </w:t>
      </w:r>
      <w:proofErr w:type="gramStart"/>
      <w:r>
        <w:t>подпись</w:t>
      </w:r>
      <w:proofErr w:type="gramEnd"/>
      <w:r>
        <w:t xml:space="preserve"> 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   "___" ______________ 201_ года</w:t>
      </w:r>
    </w:p>
    <w:p w:rsidR="00C26624" w:rsidRDefault="00C26624">
      <w:pPr>
        <w:pStyle w:val="ConsPlusCell"/>
        <w:jc w:val="both"/>
      </w:pPr>
      <w:r>
        <w:t xml:space="preserve">                                 паспорт:</w:t>
      </w:r>
    </w:p>
    <w:p w:rsidR="00C26624" w:rsidRDefault="00C26624">
      <w:pPr>
        <w:pStyle w:val="ConsPlusCell"/>
        <w:jc w:val="both"/>
      </w:pPr>
      <w:r>
        <w:t>м.п.                             выдан 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      (кем, когда)</w:t>
      </w:r>
    </w:p>
    <w:p w:rsidR="00C26624" w:rsidRDefault="00C26624">
      <w:pPr>
        <w:pStyle w:val="ConsPlusCell"/>
        <w:jc w:val="both"/>
      </w:pPr>
      <w:r>
        <w:t xml:space="preserve">адрес: г. Уфа, ул. </w:t>
      </w:r>
      <w:proofErr w:type="spellStart"/>
      <w:r>
        <w:t>Тукаева</w:t>
      </w:r>
      <w:proofErr w:type="spellEnd"/>
      <w:r>
        <w:t>, 46   адрес: ___________________________________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Экземпляр Дополнительного соглашения получи</w:t>
      </w:r>
      <w:proofErr w:type="gramStart"/>
      <w:r>
        <w:t>л(</w:t>
      </w:r>
      <w:proofErr w:type="gramEnd"/>
      <w:r>
        <w:t>а)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____________________</w:t>
      </w:r>
    </w:p>
    <w:p w:rsidR="00C26624" w:rsidRDefault="00C26624">
      <w:pPr>
        <w:pStyle w:val="ConsPlusCell"/>
        <w:jc w:val="both"/>
      </w:pPr>
      <w:r>
        <w:t xml:space="preserve">     (подпись)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5DE" w:rsidRDefault="001A15DE"/>
    <w:sectPr w:rsidR="001A15DE" w:rsidSect="0027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24"/>
    <w:rsid w:val="001A15DE"/>
    <w:rsid w:val="009A52C0"/>
    <w:rsid w:val="00C26624"/>
    <w:rsid w:val="00D3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8307CCAB39C74B7129B207A7DD127DB33BCC39E96E51A51A7E7C982A0CD65DE192A519EE3B1A5C0BABXCJ4K" TargetMode="External"/><Relationship Id="rId13" Type="http://schemas.openxmlformats.org/officeDocument/2006/relationships/hyperlink" Target="consultantplus://offline/ref=3A578307CCAB39C74B7129B207A7DD127DB33BCC39E96E51A51A7E7C982A0CD65DE192A519EE3B1A5C0BABXC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78307CCAB39C74B7129B207A7DD127DB33BCC35E16E5FA01A7E7C982A0CD6X5JDK" TargetMode="External"/><Relationship Id="rId12" Type="http://schemas.openxmlformats.org/officeDocument/2006/relationships/hyperlink" Target="consultantplus://offline/ref=3A578307CCAB39C74B7129B207A7DD127DB33BCC39E96E51A51A7E7C982A0CD65DE192A519EE3B1A5C0BABXCJ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78307CCAB39C74B7137BF11CB821B7FB062C437B6330DAC102BX2J4K" TargetMode="External"/><Relationship Id="rId11" Type="http://schemas.openxmlformats.org/officeDocument/2006/relationships/hyperlink" Target="consultantplus://offline/ref=3A578307CCAB39C74B7137BF11CB821B7FB96DC33CE2640FFD452521CF2306811AAECBE75DEBX3J2K" TargetMode="External"/><Relationship Id="rId5" Type="http://schemas.openxmlformats.org/officeDocument/2006/relationships/hyperlink" Target="consultantplus://offline/ref=3A578307CCAB39C74B7129B207A7DD127DB33BCC39E96E51A51A7E7C982A0CD65DE192A519EE3B1A5C0BADXCJ0K" TargetMode="External"/><Relationship Id="rId15" Type="http://schemas.openxmlformats.org/officeDocument/2006/relationships/hyperlink" Target="consultantplus://offline/ref=3A578307CCAB39C74B7137BF11CB821B7FB96DC33CE2640FFD452521CF2306811AAECBE75DEBX3J2K" TargetMode="External"/><Relationship Id="rId10" Type="http://schemas.openxmlformats.org/officeDocument/2006/relationships/hyperlink" Target="consultantplus://offline/ref=3A578307CCAB39C74B7129B207A7DD127DB33BCC3DE06658A4182376907300D45AEECDB21EA7371B5C0BACC0XAJ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78307CCAB39C74B7129B207A7DD127DB33BCC39E96E51A51A7E7C982A0CD65DE192A519EE3B1A5C0BABXCJ0K" TargetMode="External"/><Relationship Id="rId14" Type="http://schemas.openxmlformats.org/officeDocument/2006/relationships/hyperlink" Target="consultantplus://offline/ref=3A578307CCAB39C74B7129B207A7DD127DB33BCC3DE06658A4182376907300D45AEECDB21EA7371B5C0BACC0XA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2017-11-17T08:29:00Z</dcterms:created>
  <dcterms:modified xsi:type="dcterms:W3CDTF">2017-11-17T08:29:00Z</dcterms:modified>
</cp:coreProperties>
</file>