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5" w:rsidRDefault="00804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Проект РЕШЕНИЯ</w:t>
      </w: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rPr>
          <w:b/>
          <w:bCs/>
          <w:sz w:val="28"/>
          <w:szCs w:val="28"/>
        </w:rPr>
      </w:pPr>
    </w:p>
    <w:p w:rsidR="00357D45" w:rsidRDefault="00357D45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</w:t>
      </w:r>
      <w:r w:rsidR="00CC621A">
        <w:rPr>
          <w:b/>
          <w:bCs/>
          <w:sz w:val="28"/>
          <w:szCs w:val="28"/>
        </w:rPr>
        <w:t xml:space="preserve">сельского поселения Знаменский сельсовет </w:t>
      </w:r>
      <w:r>
        <w:rPr>
          <w:b/>
          <w:bCs/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CC621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CC621A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201</w:t>
      </w:r>
      <w:r w:rsidR="00CC621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</w:t>
      </w:r>
      <w:r w:rsidR="00CC621A">
        <w:rPr>
          <w:b/>
          <w:bCs/>
          <w:sz w:val="28"/>
          <w:szCs w:val="28"/>
        </w:rPr>
        <w:t xml:space="preserve"> 313</w:t>
      </w:r>
      <w:r>
        <w:rPr>
          <w:b/>
          <w:bCs/>
          <w:sz w:val="28"/>
          <w:szCs w:val="28"/>
        </w:rPr>
        <w:t xml:space="preserve"> «</w:t>
      </w:r>
      <w:r w:rsidR="00064DC5" w:rsidRPr="00D87725">
        <w:rPr>
          <w:b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r w:rsidR="00064DC5">
        <w:rPr>
          <w:b/>
          <w:sz w:val="28"/>
          <w:szCs w:val="28"/>
        </w:rPr>
        <w:t>Знаменский</w:t>
      </w:r>
      <w:r w:rsidR="00064DC5" w:rsidRPr="00D87725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Pr="005D2A64" w:rsidRDefault="00357D45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остановлением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 </w:t>
      </w:r>
      <w:r w:rsidR="00064DC5">
        <w:rPr>
          <w:sz w:val="28"/>
          <w:szCs w:val="28"/>
        </w:rPr>
        <w:t xml:space="preserve">сельского поселения Знаменский сельсовет </w:t>
      </w:r>
      <w:r w:rsidRPr="005851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5851A1">
        <w:rPr>
          <w:sz w:val="28"/>
          <w:szCs w:val="28"/>
        </w:rPr>
        <w:t xml:space="preserve"> район Республики Башкортостан </w:t>
      </w:r>
      <w:proofErr w:type="gramEnd"/>
    </w:p>
    <w:p w:rsidR="00357D45" w:rsidRPr="001566EA" w:rsidRDefault="00357D45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357D45" w:rsidRPr="003F7523" w:rsidRDefault="00357D45" w:rsidP="009A387D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</w:t>
      </w:r>
      <w:r w:rsidR="00064DC5">
        <w:rPr>
          <w:sz w:val="28"/>
          <w:szCs w:val="28"/>
        </w:rPr>
        <w:t xml:space="preserve">сельского поселения Знаменский сельсовет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064DC5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064DC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64DC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064DC5">
        <w:rPr>
          <w:sz w:val="28"/>
          <w:szCs w:val="28"/>
        </w:rPr>
        <w:t xml:space="preserve"> 313</w:t>
      </w:r>
      <w:r>
        <w:rPr>
          <w:sz w:val="28"/>
          <w:szCs w:val="28"/>
        </w:rPr>
        <w:t xml:space="preserve"> «</w:t>
      </w:r>
      <w:r w:rsidR="00064DC5" w:rsidRPr="00064DC5">
        <w:rPr>
          <w:sz w:val="28"/>
          <w:szCs w:val="28"/>
        </w:rPr>
        <w:t>О порядке оформления прав пользования муниципальным имуществом сельского поселения Знаменский сельсовет  муниципального района Белебеевский район Республики Башкортостан</w:t>
      </w:r>
      <w:r>
        <w:rPr>
          <w:sz w:val="28"/>
          <w:szCs w:val="28"/>
        </w:rPr>
        <w:t>» (с последующими изменениями).</w:t>
      </w:r>
    </w:p>
    <w:p w:rsidR="00357D45" w:rsidRPr="00DF59AC" w:rsidRDefault="00357D45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357D45" w:rsidRDefault="00357D45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Pr="003F7523">
        <w:rPr>
          <w:sz w:val="28"/>
          <w:szCs w:val="28"/>
        </w:rPr>
        <w:t>Контроль за</w:t>
      </w:r>
      <w:proofErr w:type="gramEnd"/>
      <w:r w:rsidRPr="003F7523">
        <w:rPr>
          <w:sz w:val="28"/>
          <w:szCs w:val="28"/>
        </w:rPr>
        <w:t xml:space="preserve"> исполнением настоящего решения возложить на </w:t>
      </w:r>
      <w:r w:rsidRPr="004A10BE">
        <w:rPr>
          <w:sz w:val="28"/>
          <w:szCs w:val="28"/>
        </w:rPr>
        <w:t>постоянную комиссию Совета муниципального района Белебеевский район по бюджету, налогам</w:t>
      </w:r>
      <w:r>
        <w:rPr>
          <w:sz w:val="28"/>
          <w:szCs w:val="28"/>
        </w:rPr>
        <w:t>, экономическому развитию и инвестиционной политике</w:t>
      </w:r>
      <w:r w:rsidR="00064D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7D4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tabs>
          <w:tab w:val="left" w:pos="7500"/>
        </w:tabs>
        <w:rPr>
          <w:sz w:val="28"/>
          <w:szCs w:val="28"/>
        </w:rPr>
      </w:pP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</w:t>
      </w:r>
      <w:r w:rsidR="00064DC5">
        <w:rPr>
          <w:sz w:val="28"/>
          <w:szCs w:val="28"/>
        </w:rPr>
        <w:t>А.В. Самойлов</w:t>
      </w: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357D45" w:rsidRDefault="00357D45" w:rsidP="001A2923">
      <w:pPr>
        <w:ind w:firstLine="708"/>
        <w:jc w:val="both"/>
        <w:rPr>
          <w:sz w:val="28"/>
          <w:szCs w:val="28"/>
        </w:rPr>
      </w:pPr>
    </w:p>
    <w:p w:rsidR="00357D45" w:rsidRDefault="00357D45" w:rsidP="006D61F3">
      <w:pPr>
        <w:jc w:val="both"/>
        <w:rPr>
          <w:sz w:val="28"/>
          <w:szCs w:val="28"/>
        </w:rPr>
      </w:pPr>
    </w:p>
    <w:p w:rsidR="00357D45" w:rsidRDefault="00357D45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D45" w:rsidRDefault="00357D45" w:rsidP="006D61F3">
      <w:pPr>
        <w:jc w:val="both"/>
        <w:rPr>
          <w:sz w:val="28"/>
          <w:szCs w:val="28"/>
        </w:rPr>
      </w:pPr>
    </w:p>
    <w:p w:rsidR="00357D45" w:rsidRPr="00864216" w:rsidRDefault="00357D45" w:rsidP="00C17F71">
      <w:pPr>
        <w:widowControl/>
        <w:ind w:left="4383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</w:t>
      </w:r>
      <w:r w:rsidR="009B141E">
        <w:rPr>
          <w:sz w:val="28"/>
          <w:szCs w:val="28"/>
        </w:rPr>
        <w:t xml:space="preserve">сельского поселения Знаменский сельсовет </w:t>
      </w:r>
      <w:r w:rsidRPr="00864216">
        <w:rPr>
          <w:sz w:val="28"/>
          <w:szCs w:val="28"/>
        </w:rPr>
        <w:t xml:space="preserve">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4216">
        <w:rPr>
          <w:sz w:val="28"/>
          <w:szCs w:val="28"/>
        </w:rPr>
        <w:t>»</w:t>
      </w:r>
      <w:r w:rsidR="009B141E">
        <w:rPr>
          <w:sz w:val="28"/>
          <w:szCs w:val="28"/>
        </w:rPr>
        <w:t xml:space="preserve">       </w:t>
      </w:r>
      <w:r w:rsidRPr="0086421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</w:t>
      </w:r>
      <w:proofErr w:type="spellStart"/>
      <w:r w:rsidRPr="00864216"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>____</w:t>
      </w:r>
    </w:p>
    <w:p w:rsidR="00357D45" w:rsidRPr="009C1A92" w:rsidRDefault="00357D45" w:rsidP="00C17F71">
      <w:pPr>
        <w:widowControl/>
        <w:ind w:left="6379"/>
        <w:rPr>
          <w:sz w:val="27"/>
          <w:szCs w:val="27"/>
        </w:rPr>
      </w:pP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вносимые в решение Совета</w:t>
      </w:r>
      <w:r w:rsidR="00272698">
        <w:rPr>
          <w:b/>
          <w:bCs/>
          <w:sz w:val="28"/>
          <w:szCs w:val="28"/>
        </w:rPr>
        <w:t xml:space="preserve"> сельского поселения Знаменский сельсовет</w:t>
      </w:r>
      <w:r>
        <w:rPr>
          <w:b/>
          <w:bCs/>
          <w:sz w:val="28"/>
          <w:szCs w:val="28"/>
        </w:rPr>
        <w:t xml:space="preserve"> муниципального района Белебеевский </w:t>
      </w:r>
    </w:p>
    <w:p w:rsidR="00357D45" w:rsidRDefault="00357D45" w:rsidP="0027269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 Республики Башкортостан от </w:t>
      </w:r>
      <w:r w:rsidR="0027269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272698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201</w:t>
      </w:r>
      <w:r w:rsidR="0027269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</w:t>
      </w:r>
      <w:r w:rsidR="00272698">
        <w:rPr>
          <w:b/>
          <w:bCs/>
          <w:sz w:val="28"/>
          <w:szCs w:val="28"/>
        </w:rPr>
        <w:t xml:space="preserve"> 313</w:t>
      </w:r>
      <w:r>
        <w:rPr>
          <w:b/>
          <w:bCs/>
          <w:sz w:val="28"/>
          <w:szCs w:val="28"/>
        </w:rPr>
        <w:t xml:space="preserve"> «</w:t>
      </w:r>
      <w:r w:rsidR="00272698" w:rsidRPr="00D87725">
        <w:rPr>
          <w:b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r w:rsidR="00272698">
        <w:rPr>
          <w:b/>
          <w:sz w:val="28"/>
          <w:szCs w:val="28"/>
        </w:rPr>
        <w:t>Знаменский</w:t>
      </w:r>
      <w:r w:rsidR="00272698" w:rsidRPr="00D87725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ab/>
      </w: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1) пункт 2.4.2 изложить в следующей редакции:</w:t>
      </w:r>
    </w:p>
    <w:p w:rsidR="00357D45" w:rsidRPr="00AF2751" w:rsidRDefault="00357D45" w:rsidP="00AF275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57D45" w:rsidRPr="00AF2751" w:rsidRDefault="00357D45" w:rsidP="00AF275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F2751">
        <w:rPr>
          <w:color w:val="2D2D2D"/>
          <w:spacing w:val="2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приостановлена деятельность заявителя в порядке, предусмотренном </w:t>
      </w:r>
      <w:hyperlink r:id="rId7" w:history="1">
        <w:r w:rsidRPr="00AF2751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F2751">
        <w:rPr>
          <w:spacing w:val="2"/>
          <w:sz w:val="28"/>
          <w:szCs w:val="28"/>
        </w:rPr>
        <w:t>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357D45" w:rsidRPr="00AF2751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 xml:space="preserve">При отказе в передаче муниципального имущества в пользование заявителю направляется письменное мотивированное уведомление в срок до </w:t>
      </w:r>
      <w:r w:rsidRPr="00AF2751">
        <w:rPr>
          <w:color w:val="2D2D2D"/>
          <w:spacing w:val="2"/>
          <w:sz w:val="28"/>
          <w:szCs w:val="28"/>
        </w:rPr>
        <w:lastRenderedPageBreak/>
        <w:t>одного месяца с момента регистрации заявления</w:t>
      </w:r>
      <w:proofErr w:type="gramStart"/>
      <w:r w:rsidRPr="00AF2751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2) пункт 2.4.3 изложить в следующей редакции: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"2</w:t>
      </w:r>
      <w:r w:rsidRPr="00635138">
        <w:rPr>
          <w:color w:val="2D2D2D"/>
          <w:spacing w:val="2"/>
          <w:sz w:val="28"/>
          <w:szCs w:val="28"/>
        </w:rPr>
        <w:t>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муниципального района Белебеевский район Республики Башкортостан (далее - Комиссия), созданной Администрацией муниципального района Белебеевский район Республики Башкортостан. Положение о Комиссии, состав и порядок ее работы утверждаются постановлением Администрации муниципального района Белебеевский район Республики Башкортостан. Комиссия оформляет протокол, который утверждается Администрацией муниципального района Белебеевский район Республики Башкортостан";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3) пункт 2.11 исключить;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 xml:space="preserve">4) пункт </w:t>
      </w:r>
      <w:r>
        <w:rPr>
          <w:color w:val="2D2D2D"/>
          <w:spacing w:val="2"/>
          <w:sz w:val="28"/>
          <w:szCs w:val="28"/>
        </w:rPr>
        <w:t>2</w:t>
      </w:r>
      <w:r w:rsidRPr="00635138">
        <w:rPr>
          <w:color w:val="2D2D2D"/>
          <w:spacing w:val="2"/>
          <w:sz w:val="28"/>
          <w:szCs w:val="28"/>
        </w:rPr>
        <w:t>.12 изложить в следующей редакции:</w:t>
      </w:r>
    </w:p>
    <w:p w:rsidR="00357D45" w:rsidRPr="00FA6341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"2.12.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8" w:history="1">
        <w:r w:rsidRPr="00FA6341">
          <w:rPr>
            <w:spacing w:val="2"/>
            <w:sz w:val="28"/>
            <w:szCs w:val="28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Федерации"."</w:t>
        </w:r>
      </w:hyperlink>
      <w:r w:rsidRPr="00FA6341">
        <w:rPr>
          <w:spacing w:val="2"/>
          <w:sz w:val="28"/>
          <w:szCs w:val="28"/>
        </w:rPr>
        <w:t>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5) пункт 2.13 изложить в следующей редакции: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 w:rsidRPr="0088071C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6) пункты 2.12 - 2.15 считать пунктами 2.11 - 2.14;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 xml:space="preserve">7) пункт </w:t>
      </w:r>
      <w:r>
        <w:rPr>
          <w:color w:val="2D2D2D"/>
          <w:spacing w:val="2"/>
          <w:sz w:val="28"/>
          <w:szCs w:val="28"/>
        </w:rPr>
        <w:t>3</w:t>
      </w:r>
      <w:r w:rsidRPr="0088071C">
        <w:rPr>
          <w:color w:val="2D2D2D"/>
          <w:spacing w:val="2"/>
          <w:sz w:val="28"/>
          <w:szCs w:val="28"/>
        </w:rPr>
        <w:t>.6 изложить в следующей редакции: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"3.6.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8071C">
        <w:rPr>
          <w:color w:val="2D2D2D"/>
          <w:spacing w:val="2"/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</w:t>
      </w:r>
      <w:r w:rsidRPr="0088071C">
        <w:rPr>
          <w:color w:val="2D2D2D"/>
          <w:spacing w:val="2"/>
          <w:sz w:val="28"/>
          <w:szCs w:val="28"/>
        </w:rPr>
        <w:lastRenderedPageBreak/>
        <w:t>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88071C">
        <w:rPr>
          <w:color w:val="2D2D2D"/>
          <w:spacing w:val="2"/>
          <w:sz w:val="28"/>
          <w:szCs w:val="28"/>
        </w:rPr>
        <w:t>,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88071C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8071C">
        <w:rPr>
          <w:spacing w:val="2"/>
          <w:sz w:val="28"/>
          <w:szCs w:val="28"/>
        </w:rPr>
        <w:t>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</w:t>
      </w:r>
      <w:proofErr w:type="gramStart"/>
      <w:r w:rsidRPr="0088071C">
        <w:rPr>
          <w:color w:val="2D2D2D"/>
          <w:spacing w:val="2"/>
          <w:sz w:val="28"/>
          <w:szCs w:val="28"/>
        </w:rPr>
        <w:t>.Б</w:t>
      </w:r>
      <w:proofErr w:type="gramEnd"/>
      <w:r w:rsidRPr="0088071C">
        <w:rPr>
          <w:color w:val="2D2D2D"/>
          <w:spacing w:val="2"/>
          <w:sz w:val="28"/>
          <w:szCs w:val="28"/>
        </w:rPr>
        <w:t>елебею заявителем самостоятельно.</w:t>
      </w:r>
    </w:p>
    <w:p w:rsidR="00357D45" w:rsidRPr="002F4C6A" w:rsidRDefault="00357D45" w:rsidP="002F4C6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4C6A">
        <w:rPr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</w:t>
      </w:r>
      <w:proofErr w:type="gramStart"/>
      <w:r w:rsidRPr="002F4C6A">
        <w:rPr>
          <w:color w:val="2D2D2D"/>
          <w:spacing w:val="2"/>
          <w:sz w:val="28"/>
          <w:szCs w:val="28"/>
        </w:rPr>
        <w:t>.Б</w:t>
      </w:r>
      <w:proofErr w:type="gramEnd"/>
      <w:r w:rsidRPr="002F4C6A">
        <w:rPr>
          <w:color w:val="2D2D2D"/>
          <w:spacing w:val="2"/>
          <w:sz w:val="28"/>
          <w:szCs w:val="28"/>
        </w:rPr>
        <w:t xml:space="preserve">елебею в органах, предоставляющих государственные и (или) </w:t>
      </w:r>
      <w:r w:rsidRPr="002F4C6A">
        <w:rPr>
          <w:color w:val="2D2D2D"/>
          <w:spacing w:val="2"/>
          <w:sz w:val="28"/>
          <w:szCs w:val="28"/>
        </w:rPr>
        <w:lastRenderedPageBreak/>
        <w:t>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2F4C6A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8) пункт 4.6 изложить в следующей редакции: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"</w:t>
      </w:r>
      <w:r>
        <w:rPr>
          <w:color w:val="2D2D2D"/>
          <w:spacing w:val="2"/>
          <w:sz w:val="28"/>
          <w:szCs w:val="28"/>
        </w:rPr>
        <w:t>4</w:t>
      </w:r>
      <w:r w:rsidRPr="006C20C0">
        <w:rPr>
          <w:color w:val="2D2D2D"/>
          <w:spacing w:val="2"/>
          <w:sz w:val="28"/>
          <w:szCs w:val="28"/>
        </w:rPr>
        <w:t>.6. Для оформления договора безвозмездного пользования муниципальным имуществом Республики Башкор</w:t>
      </w:r>
      <w:r>
        <w:rPr>
          <w:color w:val="2D2D2D"/>
          <w:spacing w:val="2"/>
          <w:sz w:val="28"/>
          <w:szCs w:val="28"/>
        </w:rPr>
        <w:t>т</w:t>
      </w:r>
      <w:r w:rsidRPr="006C20C0">
        <w:rPr>
          <w:color w:val="2D2D2D"/>
          <w:spacing w:val="2"/>
          <w:sz w:val="28"/>
          <w:szCs w:val="28"/>
        </w:rPr>
        <w:t>остан представляются заявление и следующие документы или их копии: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20C0">
        <w:rPr>
          <w:color w:val="2D2D2D"/>
          <w:spacing w:val="2"/>
          <w:sz w:val="28"/>
          <w:szCs w:val="28"/>
        </w:rPr>
        <w:t>,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</w:t>
      </w:r>
      <w:r w:rsidRPr="006C20C0">
        <w:rPr>
          <w:color w:val="2D2D2D"/>
          <w:spacing w:val="2"/>
          <w:sz w:val="28"/>
          <w:szCs w:val="28"/>
        </w:rPr>
        <w:lastRenderedPageBreak/>
        <w:t xml:space="preserve">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6C20C0">
        <w:rPr>
          <w:spacing w:val="2"/>
          <w:sz w:val="28"/>
          <w:szCs w:val="28"/>
        </w:rPr>
        <w:t>предусмотренном </w:t>
      </w:r>
      <w:hyperlink r:id="rId10" w:history="1">
        <w:r w:rsidRPr="006C20C0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C20C0">
        <w:rPr>
          <w:spacing w:val="2"/>
          <w:sz w:val="28"/>
          <w:szCs w:val="28"/>
        </w:rPr>
        <w:t>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заявителем самостоятельно.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6C20C0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Pr="006C20C0">
        <w:rPr>
          <w:color w:val="2D2D2D"/>
          <w:spacing w:val="2"/>
          <w:sz w:val="28"/>
          <w:szCs w:val="28"/>
        </w:rPr>
        <w:t>) пункт 5.4 изложить в следующей редакции: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"5.4. Для оформления договора аренды  муниципального имущества без права выкупа представляются заявление и следующие документы или их копии: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г) документ, подтверждающий полномочия лица на осуществление </w:t>
      </w:r>
      <w:r w:rsidRPr="006C20C0">
        <w:rPr>
          <w:color w:val="2D2D2D"/>
          <w:spacing w:val="2"/>
          <w:sz w:val="28"/>
          <w:szCs w:val="28"/>
        </w:rPr>
        <w:lastRenderedPageBreak/>
        <w:t>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20C0">
        <w:rPr>
          <w:color w:val="2D2D2D"/>
          <w:spacing w:val="2"/>
          <w:sz w:val="28"/>
          <w:szCs w:val="28"/>
        </w:rPr>
        <w:t>,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6C20C0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C20C0">
        <w:rPr>
          <w:spacing w:val="2"/>
          <w:sz w:val="28"/>
          <w:szCs w:val="28"/>
        </w:rPr>
        <w:t>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заявителем самостоятельно.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6C20C0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10) пункт 6.1 изложить в следующей редакции: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"6.1. Арендатор по согласованию с КУС Минземимущества РБ по Белебеевскому району и г</w:t>
      </w:r>
      <w:proofErr w:type="gramStart"/>
      <w:r w:rsidRPr="00CC3C01">
        <w:rPr>
          <w:color w:val="2D2D2D"/>
          <w:spacing w:val="2"/>
          <w:sz w:val="28"/>
          <w:szCs w:val="28"/>
        </w:rPr>
        <w:t>.Б</w:t>
      </w:r>
      <w:proofErr w:type="gramEnd"/>
      <w:r w:rsidRPr="00CC3C01">
        <w:rPr>
          <w:color w:val="2D2D2D"/>
          <w:spacing w:val="2"/>
          <w:sz w:val="28"/>
          <w:szCs w:val="28"/>
        </w:rPr>
        <w:t xml:space="preserve">елебею и юридическим лицом, в ведении (на </w:t>
      </w:r>
      <w:r w:rsidRPr="00CC3C01">
        <w:rPr>
          <w:color w:val="2D2D2D"/>
          <w:spacing w:val="2"/>
          <w:sz w:val="28"/>
          <w:szCs w:val="28"/>
        </w:rPr>
        <w:lastRenderedPageBreak/>
        <w:t>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аренды.";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 xml:space="preserve">11) </w:t>
      </w:r>
      <w:r>
        <w:rPr>
          <w:color w:val="2D2D2D"/>
          <w:spacing w:val="2"/>
          <w:sz w:val="28"/>
          <w:szCs w:val="28"/>
        </w:rPr>
        <w:t xml:space="preserve">дополнить </w:t>
      </w:r>
      <w:r w:rsidRPr="00CC3C01">
        <w:rPr>
          <w:color w:val="2D2D2D"/>
          <w:spacing w:val="2"/>
          <w:sz w:val="28"/>
          <w:szCs w:val="28"/>
        </w:rPr>
        <w:t>пункт</w:t>
      </w:r>
      <w:r>
        <w:rPr>
          <w:color w:val="2D2D2D"/>
          <w:spacing w:val="2"/>
          <w:sz w:val="28"/>
          <w:szCs w:val="28"/>
        </w:rPr>
        <w:t>ом</w:t>
      </w:r>
      <w:proofErr w:type="gramStart"/>
      <w:r w:rsidRPr="00CC3C01">
        <w:rPr>
          <w:color w:val="2D2D2D"/>
          <w:spacing w:val="2"/>
          <w:sz w:val="28"/>
          <w:szCs w:val="28"/>
        </w:rPr>
        <w:t>6</w:t>
      </w:r>
      <w:proofErr w:type="gramEnd"/>
      <w:r w:rsidRPr="00CC3C01">
        <w:rPr>
          <w:color w:val="2D2D2D"/>
          <w:spacing w:val="2"/>
          <w:sz w:val="28"/>
          <w:szCs w:val="28"/>
        </w:rPr>
        <w:t>.6 следующе</w:t>
      </w:r>
      <w:r>
        <w:rPr>
          <w:color w:val="2D2D2D"/>
          <w:spacing w:val="2"/>
          <w:sz w:val="28"/>
          <w:szCs w:val="28"/>
        </w:rPr>
        <w:t>го содержания</w:t>
      </w:r>
      <w:r w:rsidRPr="00CC3C01">
        <w:rPr>
          <w:color w:val="2D2D2D"/>
          <w:spacing w:val="2"/>
          <w:sz w:val="28"/>
          <w:szCs w:val="28"/>
        </w:rPr>
        <w:t>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"6.6.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по результатам проведения торгов;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если такие торги признаны несостоявшимися;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на основании государственного контракта или на основании пункта 1 части 1 статьи 17.1 </w:t>
      </w:r>
      <w:hyperlink r:id="rId12" w:history="1">
        <w:r w:rsidRPr="00CC3C01">
          <w:rPr>
            <w:spacing w:val="2"/>
            <w:sz w:val="28"/>
            <w:szCs w:val="28"/>
          </w:rPr>
          <w:t>Федерального закона "О защите конкуренции"."</w:t>
        </w:r>
      </w:hyperlink>
      <w:r w:rsidR="0048157D">
        <w:rPr>
          <w:spacing w:val="2"/>
          <w:sz w:val="28"/>
          <w:szCs w:val="28"/>
        </w:rPr>
        <w:t>.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57D45" w:rsidRDefault="00357D45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357D45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30C66"/>
    <w:rsid w:val="00041B82"/>
    <w:rsid w:val="00056282"/>
    <w:rsid w:val="00064DC5"/>
    <w:rsid w:val="00066397"/>
    <w:rsid w:val="00070E1D"/>
    <w:rsid w:val="00097F00"/>
    <w:rsid w:val="000A7E3C"/>
    <w:rsid w:val="000B0A91"/>
    <w:rsid w:val="000B6D47"/>
    <w:rsid w:val="001419DC"/>
    <w:rsid w:val="0014281E"/>
    <w:rsid w:val="001566EA"/>
    <w:rsid w:val="00182596"/>
    <w:rsid w:val="001A2923"/>
    <w:rsid w:val="001A6466"/>
    <w:rsid w:val="001D4B87"/>
    <w:rsid w:val="001F2FA8"/>
    <w:rsid w:val="001F3F37"/>
    <w:rsid w:val="00214427"/>
    <w:rsid w:val="0024297D"/>
    <w:rsid w:val="002634C4"/>
    <w:rsid w:val="002657B6"/>
    <w:rsid w:val="00272698"/>
    <w:rsid w:val="00274A7F"/>
    <w:rsid w:val="00296A8A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A10BE"/>
    <w:rsid w:val="004A471C"/>
    <w:rsid w:val="004B3A53"/>
    <w:rsid w:val="005017F7"/>
    <w:rsid w:val="00555DCD"/>
    <w:rsid w:val="00572204"/>
    <w:rsid w:val="005851A1"/>
    <w:rsid w:val="00590531"/>
    <w:rsid w:val="005A0061"/>
    <w:rsid w:val="005A035D"/>
    <w:rsid w:val="005D2A64"/>
    <w:rsid w:val="005D57DE"/>
    <w:rsid w:val="00620EBA"/>
    <w:rsid w:val="00635138"/>
    <w:rsid w:val="00643C31"/>
    <w:rsid w:val="00647C9C"/>
    <w:rsid w:val="00650893"/>
    <w:rsid w:val="006A31DC"/>
    <w:rsid w:val="006C20C0"/>
    <w:rsid w:val="006D0395"/>
    <w:rsid w:val="006D61F3"/>
    <w:rsid w:val="00730BE6"/>
    <w:rsid w:val="007728BD"/>
    <w:rsid w:val="00780845"/>
    <w:rsid w:val="0078735D"/>
    <w:rsid w:val="00787D5C"/>
    <w:rsid w:val="00795740"/>
    <w:rsid w:val="007B13EC"/>
    <w:rsid w:val="00800E0D"/>
    <w:rsid w:val="00804D18"/>
    <w:rsid w:val="00854684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844EC"/>
    <w:rsid w:val="009A387D"/>
    <w:rsid w:val="009B141E"/>
    <w:rsid w:val="009C1A92"/>
    <w:rsid w:val="00A20B38"/>
    <w:rsid w:val="00A26263"/>
    <w:rsid w:val="00A35450"/>
    <w:rsid w:val="00A43133"/>
    <w:rsid w:val="00A713E2"/>
    <w:rsid w:val="00AA3ABC"/>
    <w:rsid w:val="00AB2F9C"/>
    <w:rsid w:val="00AD354B"/>
    <w:rsid w:val="00AF2751"/>
    <w:rsid w:val="00B349A0"/>
    <w:rsid w:val="00B41D23"/>
    <w:rsid w:val="00BF02F5"/>
    <w:rsid w:val="00C07B5E"/>
    <w:rsid w:val="00C17F71"/>
    <w:rsid w:val="00C364D6"/>
    <w:rsid w:val="00C44C47"/>
    <w:rsid w:val="00C44C56"/>
    <w:rsid w:val="00C7461D"/>
    <w:rsid w:val="00C7754A"/>
    <w:rsid w:val="00C81D7D"/>
    <w:rsid w:val="00CC3C01"/>
    <w:rsid w:val="00CC621A"/>
    <w:rsid w:val="00CF76DD"/>
    <w:rsid w:val="00D06868"/>
    <w:rsid w:val="00D11155"/>
    <w:rsid w:val="00D61B1D"/>
    <w:rsid w:val="00D64BD9"/>
    <w:rsid w:val="00D72433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garantF1://17621814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1</cp:lastModifiedBy>
  <cp:revision>7</cp:revision>
  <cp:lastPrinted>2019-02-13T10:29:00Z</cp:lastPrinted>
  <dcterms:created xsi:type="dcterms:W3CDTF">2019-03-20T09:57:00Z</dcterms:created>
  <dcterms:modified xsi:type="dcterms:W3CDTF">2019-03-20T10:09:00Z</dcterms:modified>
</cp:coreProperties>
</file>