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2B" w:rsidRDefault="00051D03" w:rsidP="00DD502B">
      <w:pPr>
        <w:widowControl w:val="0"/>
        <w:autoSpaceDE w:val="0"/>
        <w:autoSpaceDN w:val="0"/>
        <w:adjustRightInd w:val="0"/>
        <w:spacing w:after="0" w:line="240" w:lineRule="auto"/>
        <w:jc w:val="right"/>
        <w:rPr>
          <w:b/>
        </w:rPr>
      </w:pPr>
      <w:r>
        <w:rPr>
          <w:b/>
          <w:noProof/>
          <w:lang w:eastAsia="ru-RU"/>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-102870</wp:posOffset>
                </wp:positionV>
                <wp:extent cx="2438400" cy="138112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289" w:rsidRPr="00F03289" w:rsidRDefault="00F03289" w:rsidP="00F03289">
                            <w:pPr>
                              <w:shd w:val="clear" w:color="auto" w:fill="FFFFFF"/>
                              <w:spacing w:line="230" w:lineRule="exact"/>
                              <w:ind w:right="64"/>
                              <w:jc w:val="center"/>
                              <w:rPr>
                                <w:rFonts w:ascii="Times Cyr Bash Normal" w:hAnsi="Times Cyr Bash Normal" w:cs="ArialBash"/>
                                <w:b/>
                                <w:bCs/>
                                <w:color w:val="000000"/>
                                <w:spacing w:val="-3"/>
                                <w:sz w:val="18"/>
                                <w:szCs w:val="18"/>
                              </w:rPr>
                            </w:pPr>
                            <w:r w:rsidRPr="00F03289">
                              <w:rPr>
                                <w:rFonts w:ascii="Times Cyr Bash Normal" w:hAnsi="Times Cyr Bash Normal" w:cs="ArialBash"/>
                                <w:b/>
                                <w:bCs/>
                                <w:color w:val="000000"/>
                                <w:spacing w:val="-3"/>
                                <w:sz w:val="18"/>
                                <w:szCs w:val="18"/>
                              </w:rPr>
                              <w:t>БАШ?ОРТОСТАН  РЕСПУБЛИКА</w:t>
                            </w:r>
                            <w:r w:rsidRPr="00F03289">
                              <w:rPr>
                                <w:rFonts w:ascii="Times Cyr Bash Normal" w:hAnsi="Times Cyr Bash Normal" w:cs="ArialBash"/>
                                <w:color w:val="000000"/>
                                <w:spacing w:val="-3"/>
                                <w:sz w:val="18"/>
                                <w:szCs w:val="18"/>
                              </w:rPr>
                              <w:t>3</w:t>
                            </w:r>
                            <w:r w:rsidRPr="00F03289">
                              <w:rPr>
                                <w:rFonts w:ascii="Times Cyr Bash Normal" w:hAnsi="Times Cyr Bash Normal" w:cs="ArialBash"/>
                                <w:b/>
                                <w:bCs/>
                                <w:color w:val="000000"/>
                                <w:spacing w:val="-3"/>
                                <w:sz w:val="18"/>
                                <w:szCs w:val="18"/>
                              </w:rPr>
                              <w:t>Ы Б</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Л</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Б</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Й РАЙОНЫ  МУНИЦИПАЛЬ РАЙОН ЗНАМЕНКА АУЫЛ СОВЕТЫ АУЫЛ  БИЛ</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М</w:t>
                            </w:r>
                            <w:r w:rsidRPr="00F03289">
                              <w:rPr>
                                <w:rFonts w:ascii="Times Cyr Bash Normal" w:hAnsi="Times Cyr Bash Normal" w:cs="ArialBash"/>
                                <w:color w:val="000000"/>
                                <w:spacing w:val="-3"/>
                                <w:sz w:val="18"/>
                                <w:szCs w:val="18"/>
                              </w:rPr>
                              <w:t>23</w:t>
                            </w:r>
                            <w:r w:rsidRPr="00F03289">
                              <w:rPr>
                                <w:rFonts w:ascii="Times Cyr Bash Normal" w:hAnsi="Times Cyr Bash Normal" w:cs="ArialBash"/>
                                <w:b/>
                                <w:bCs/>
                                <w:color w:val="000000"/>
                                <w:spacing w:val="-3"/>
                                <w:sz w:val="18"/>
                                <w:szCs w:val="18"/>
                              </w:rPr>
                              <w:t>Е  ХАКИМИ</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ТЕ</w:t>
                            </w:r>
                          </w:p>
                          <w:p w:rsidR="00F03289" w:rsidRPr="00F03289" w:rsidRDefault="00F03289" w:rsidP="00F03289">
                            <w:pPr>
                              <w:shd w:val="clear" w:color="auto" w:fill="FFFFFF"/>
                              <w:spacing w:line="230" w:lineRule="exact"/>
                              <w:ind w:right="64"/>
                              <w:jc w:val="center"/>
                              <w:rPr>
                                <w:color w:val="000000"/>
                                <w:spacing w:val="-3"/>
                                <w:sz w:val="18"/>
                                <w:szCs w:val="18"/>
                              </w:rPr>
                            </w:pPr>
                            <w:r w:rsidRPr="00F03289">
                              <w:rPr>
                                <w:color w:val="000000"/>
                                <w:spacing w:val="-3"/>
                                <w:sz w:val="18"/>
                                <w:szCs w:val="18"/>
                              </w:rPr>
                              <w:t>452032 Знаменка Совет урамы  46</w:t>
                            </w:r>
                          </w:p>
                          <w:p w:rsidR="00F03289" w:rsidRPr="00F03289" w:rsidRDefault="00F03289" w:rsidP="00F03289">
                            <w:pPr>
                              <w:shd w:val="clear" w:color="auto" w:fill="FFFFFF"/>
                              <w:spacing w:line="230" w:lineRule="exact"/>
                              <w:ind w:right="64"/>
                              <w:jc w:val="center"/>
                              <w:rPr>
                                <w:sz w:val="18"/>
                                <w:szCs w:val="18"/>
                              </w:rPr>
                            </w:pPr>
                            <w:r w:rsidRPr="00F03289">
                              <w:rPr>
                                <w:color w:val="000000"/>
                                <w:spacing w:val="1"/>
                                <w:sz w:val="18"/>
                                <w:szCs w:val="18"/>
                              </w:rPr>
                              <w:t>тел, 2-24-99, 2-21-35</w:t>
                            </w:r>
                          </w:p>
                          <w:p w:rsidR="000265D8" w:rsidRDefault="000265D8" w:rsidP="00D660F8">
                            <w:pPr>
                              <w:spacing w:after="0" w:line="240" w:lineRule="auto"/>
                              <w:jc w:val="center"/>
                              <w:rPr>
                                <w:rFonts w:eastAsia="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pt;margin-top:-8.1pt;width:192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uD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" filled="f" stroked="f">
                <v:textbox>
                  <w:txbxContent>
                    <w:p w:rsidR="00F03289" w:rsidRPr="00F03289" w:rsidRDefault="00F03289" w:rsidP="00F03289">
                      <w:pPr>
                        <w:shd w:val="clear" w:color="auto" w:fill="FFFFFF"/>
                        <w:spacing w:line="230" w:lineRule="exact"/>
                        <w:ind w:right="64"/>
                        <w:jc w:val="center"/>
                        <w:rPr>
                          <w:rFonts w:ascii="Times Cyr Bash Normal" w:hAnsi="Times Cyr Bash Normal" w:cs="ArialBash"/>
                          <w:b/>
                          <w:bCs/>
                          <w:color w:val="000000"/>
                          <w:spacing w:val="-3"/>
                          <w:sz w:val="18"/>
                          <w:szCs w:val="18"/>
                        </w:rPr>
                      </w:pPr>
                      <w:r w:rsidRPr="00F03289">
                        <w:rPr>
                          <w:rFonts w:ascii="Times Cyr Bash Normal" w:hAnsi="Times Cyr Bash Normal" w:cs="ArialBash"/>
                          <w:b/>
                          <w:bCs/>
                          <w:color w:val="000000"/>
                          <w:spacing w:val="-3"/>
                          <w:sz w:val="18"/>
                          <w:szCs w:val="18"/>
                        </w:rPr>
                        <w:t>БАШ?ОРТОСТАН  РЕСПУБЛИКА</w:t>
                      </w:r>
                      <w:r w:rsidRPr="00F03289">
                        <w:rPr>
                          <w:rFonts w:ascii="Times Cyr Bash Normal" w:hAnsi="Times Cyr Bash Normal" w:cs="ArialBash"/>
                          <w:color w:val="000000"/>
                          <w:spacing w:val="-3"/>
                          <w:sz w:val="18"/>
                          <w:szCs w:val="18"/>
                        </w:rPr>
                        <w:t>3</w:t>
                      </w:r>
                      <w:r w:rsidRPr="00F03289">
                        <w:rPr>
                          <w:rFonts w:ascii="Times Cyr Bash Normal" w:hAnsi="Times Cyr Bash Normal" w:cs="ArialBash"/>
                          <w:b/>
                          <w:bCs/>
                          <w:color w:val="000000"/>
                          <w:spacing w:val="-3"/>
                          <w:sz w:val="18"/>
                          <w:szCs w:val="18"/>
                        </w:rPr>
                        <w:t>Ы Б</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Л</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Б</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Й РАЙОНЫ  МУНИЦИПАЛЬ РАЙОН ЗНАМЕНКА АУЫЛ СОВЕТЫ АУЫЛ  БИЛ</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М</w:t>
                      </w:r>
                      <w:r w:rsidRPr="00F03289">
                        <w:rPr>
                          <w:rFonts w:ascii="Times Cyr Bash Normal" w:hAnsi="Times Cyr Bash Normal" w:cs="ArialBash"/>
                          <w:color w:val="000000"/>
                          <w:spacing w:val="-3"/>
                          <w:sz w:val="18"/>
                          <w:szCs w:val="18"/>
                        </w:rPr>
                        <w:t>23</w:t>
                      </w:r>
                      <w:r w:rsidRPr="00F03289">
                        <w:rPr>
                          <w:rFonts w:ascii="Times Cyr Bash Normal" w:hAnsi="Times Cyr Bash Normal" w:cs="ArialBash"/>
                          <w:b/>
                          <w:bCs/>
                          <w:color w:val="000000"/>
                          <w:spacing w:val="-3"/>
                          <w:sz w:val="18"/>
                          <w:szCs w:val="18"/>
                        </w:rPr>
                        <w:t>Е  ХАКИМИ</w:t>
                      </w:r>
                      <w:r w:rsidRPr="00F03289">
                        <w:rPr>
                          <w:rFonts w:ascii="Times Cyr Bash Normal" w:hAnsi="Times Cyr Bash Normal" w:cs="ArialBash"/>
                          <w:color w:val="000000"/>
                          <w:spacing w:val="-3"/>
                          <w:sz w:val="18"/>
                          <w:szCs w:val="18"/>
                        </w:rPr>
                        <w:t>2</w:t>
                      </w:r>
                      <w:r w:rsidRPr="00F03289">
                        <w:rPr>
                          <w:rFonts w:ascii="Times Cyr Bash Normal" w:hAnsi="Times Cyr Bash Normal" w:cs="ArialBash"/>
                          <w:b/>
                          <w:bCs/>
                          <w:color w:val="000000"/>
                          <w:spacing w:val="-3"/>
                          <w:sz w:val="18"/>
                          <w:szCs w:val="18"/>
                        </w:rPr>
                        <w:t>ТЕ</w:t>
                      </w:r>
                    </w:p>
                    <w:p w:rsidR="00F03289" w:rsidRPr="00F03289" w:rsidRDefault="00F03289" w:rsidP="00F03289">
                      <w:pPr>
                        <w:shd w:val="clear" w:color="auto" w:fill="FFFFFF"/>
                        <w:spacing w:line="230" w:lineRule="exact"/>
                        <w:ind w:right="64"/>
                        <w:jc w:val="center"/>
                        <w:rPr>
                          <w:color w:val="000000"/>
                          <w:spacing w:val="-3"/>
                          <w:sz w:val="18"/>
                          <w:szCs w:val="18"/>
                        </w:rPr>
                      </w:pPr>
                      <w:r w:rsidRPr="00F03289">
                        <w:rPr>
                          <w:color w:val="000000"/>
                          <w:spacing w:val="-3"/>
                          <w:sz w:val="18"/>
                          <w:szCs w:val="18"/>
                        </w:rPr>
                        <w:t>452032 Знаменка Совет урамы  46</w:t>
                      </w:r>
                    </w:p>
                    <w:p w:rsidR="00F03289" w:rsidRPr="00F03289" w:rsidRDefault="00F03289" w:rsidP="00F03289">
                      <w:pPr>
                        <w:shd w:val="clear" w:color="auto" w:fill="FFFFFF"/>
                        <w:spacing w:line="230" w:lineRule="exact"/>
                        <w:ind w:right="64"/>
                        <w:jc w:val="center"/>
                        <w:rPr>
                          <w:sz w:val="18"/>
                          <w:szCs w:val="18"/>
                        </w:rPr>
                      </w:pPr>
                      <w:r w:rsidRPr="00F03289">
                        <w:rPr>
                          <w:color w:val="000000"/>
                          <w:spacing w:val="1"/>
                          <w:sz w:val="18"/>
                          <w:szCs w:val="18"/>
                        </w:rPr>
                        <w:t>тел, 2-24-99, 2-21-35</w:t>
                      </w:r>
                    </w:p>
                    <w:p w:rsidR="000265D8" w:rsidRDefault="000265D8" w:rsidP="00D660F8">
                      <w:pPr>
                        <w:spacing w:after="0" w:line="240" w:lineRule="auto"/>
                        <w:jc w:val="center"/>
                        <w:rPr>
                          <w:rFonts w:eastAsia="Calibri"/>
                          <w:sz w:val="20"/>
                          <w:szCs w:val="20"/>
                        </w:rPr>
                      </w:pPr>
                    </w:p>
                  </w:txbxContent>
                </v:textbox>
              </v:shape>
            </w:pict>
          </mc:Fallback>
        </mc:AlternateContent>
      </w:r>
      <w:r w:rsidR="001675DC">
        <w:rPr>
          <w:b/>
          <w:noProof/>
          <w:lang w:eastAsia="ru-RU"/>
        </w:rPr>
        <w:drawing>
          <wp:anchor distT="0" distB="0" distL="114300" distR="114300" simplePos="0" relativeHeight="251660288" behindDoc="0" locked="0" layoutInCell="1" allowOverlap="1">
            <wp:simplePos x="0" y="0"/>
            <wp:positionH relativeFrom="column">
              <wp:posOffset>2594610</wp:posOffset>
            </wp:positionH>
            <wp:positionV relativeFrom="paragraph">
              <wp:posOffset>-26670</wp:posOffset>
            </wp:positionV>
            <wp:extent cx="1171575" cy="1038225"/>
            <wp:effectExtent l="19050" t="0" r="9525" b="0"/>
            <wp:wrapNone/>
            <wp:docPr id="5" name="Рисунок 3"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совет"/>
                    <pic:cNvPicPr>
                      <a:picLocks noChangeAspect="1" noChangeArrowheads="1"/>
                    </pic:cNvPicPr>
                  </pic:nvPicPr>
                  <pic:blipFill>
                    <a:blip r:embed="rId7" cstate="print"/>
                    <a:srcRect l="39156" r="43071" b="26305"/>
                    <a:stretch>
                      <a:fillRect/>
                    </a:stretch>
                  </pic:blipFill>
                  <pic:spPr bwMode="auto">
                    <a:xfrm>
                      <a:off x="0" y="0"/>
                      <a:ext cx="1171575" cy="1038225"/>
                    </a:xfrm>
                    <a:prstGeom prst="rect">
                      <a:avLst/>
                    </a:prstGeom>
                    <a:noFill/>
                    <a:ln w="9525">
                      <a:noFill/>
                      <a:miter lim="800000"/>
                      <a:headEnd/>
                      <a:tailEnd/>
                    </a:ln>
                  </pic:spPr>
                </pic:pic>
              </a:graphicData>
            </a:graphic>
          </wp:anchor>
        </w:drawing>
      </w:r>
      <w:r>
        <w:rPr>
          <w:b/>
          <w:noProof/>
          <w:lang w:eastAsia="ru-RU"/>
        </w:rPr>
        <mc:AlternateContent>
          <mc:Choice Requires="wps">
            <w:drawing>
              <wp:anchor distT="0" distB="0" distL="114300" distR="114300" simplePos="0" relativeHeight="251661312" behindDoc="0" locked="0" layoutInCell="1" allowOverlap="1">
                <wp:simplePos x="0" y="0"/>
                <wp:positionH relativeFrom="column">
                  <wp:posOffset>3710940</wp:posOffset>
                </wp:positionH>
                <wp:positionV relativeFrom="paragraph">
                  <wp:posOffset>-305435</wp:posOffset>
                </wp:positionV>
                <wp:extent cx="2743200" cy="1583690"/>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D8" w:rsidRDefault="000265D8" w:rsidP="00D660F8">
                            <w:pPr>
                              <w:rPr>
                                <w:b/>
                                <w:bCs/>
                                <w:sz w:val="6"/>
                              </w:rPr>
                            </w:pPr>
                          </w:p>
                          <w:p w:rsidR="00F03289" w:rsidRPr="00F03289" w:rsidRDefault="00F03289" w:rsidP="00F03289">
                            <w:pPr>
                              <w:shd w:val="clear" w:color="auto" w:fill="FFFFFF"/>
                              <w:spacing w:line="226" w:lineRule="exact"/>
                              <w:jc w:val="center"/>
                              <w:rPr>
                                <w:b/>
                                <w:bCs/>
                                <w:color w:val="000000"/>
                                <w:spacing w:val="-5"/>
                                <w:sz w:val="18"/>
                                <w:szCs w:val="18"/>
                              </w:rPr>
                            </w:pPr>
                            <w:r w:rsidRPr="00F03289">
                              <w:rPr>
                                <w:b/>
                                <w:bCs/>
                                <w:color w:val="000000"/>
                                <w:spacing w:val="-3"/>
                                <w:sz w:val="18"/>
                                <w:szCs w:val="18"/>
                              </w:rPr>
                              <w:t>АДМИНИСТРАЦИЯ</w:t>
                            </w:r>
                            <w:r w:rsidRPr="00F03289">
                              <w:rPr>
                                <w:b/>
                                <w:bCs/>
                                <w:color w:val="000000"/>
                                <w:spacing w:val="-5"/>
                                <w:sz w:val="18"/>
                                <w:szCs w:val="18"/>
                              </w:rPr>
                              <w:t xml:space="preserve"> СЕЛЬСКОГО ПОСЕЛЕНИЯ ЗНАМЕНСКИЙ СЕЛЬСОВЕТ МУНИЦИПАЛЬНОГО РАЙОНА БЕЛЕБЕЕВСКИЙ РАЙОН РЕСПУБЛИКИ БАШКОРТОСТАН</w:t>
                            </w:r>
                          </w:p>
                          <w:p w:rsidR="00F03289" w:rsidRPr="00F03289" w:rsidRDefault="00F03289" w:rsidP="00F03289">
                            <w:pPr>
                              <w:shd w:val="clear" w:color="auto" w:fill="FFFFFF"/>
                              <w:spacing w:line="240" w:lineRule="auto"/>
                              <w:ind w:right="30"/>
                              <w:jc w:val="center"/>
                              <w:rPr>
                                <w:color w:val="000000"/>
                                <w:spacing w:val="-10"/>
                                <w:sz w:val="18"/>
                                <w:szCs w:val="18"/>
                              </w:rPr>
                            </w:pPr>
                            <w:r w:rsidRPr="00F03289">
                              <w:rPr>
                                <w:color w:val="000000"/>
                                <w:spacing w:val="-11"/>
                                <w:sz w:val="18"/>
                                <w:szCs w:val="18"/>
                              </w:rPr>
                              <w:t>452032 с. Знаменка,</w:t>
                            </w:r>
                            <w:r w:rsidRPr="00F03289">
                              <w:rPr>
                                <w:color w:val="000000"/>
                                <w:spacing w:val="-10"/>
                                <w:sz w:val="18"/>
                                <w:szCs w:val="18"/>
                              </w:rPr>
                              <w:t xml:space="preserve"> ул. Советская 46</w:t>
                            </w:r>
                          </w:p>
                          <w:p w:rsidR="00F03289" w:rsidRPr="00F03289" w:rsidRDefault="00F03289" w:rsidP="00F03289">
                            <w:pPr>
                              <w:shd w:val="clear" w:color="auto" w:fill="FFFFFF"/>
                              <w:spacing w:line="240" w:lineRule="auto"/>
                              <w:ind w:right="30"/>
                              <w:jc w:val="center"/>
                              <w:rPr>
                                <w:sz w:val="18"/>
                                <w:szCs w:val="18"/>
                              </w:rPr>
                            </w:pPr>
                            <w:r w:rsidRPr="00F03289">
                              <w:rPr>
                                <w:color w:val="000000"/>
                                <w:spacing w:val="-6"/>
                                <w:sz w:val="18"/>
                                <w:szCs w:val="18"/>
                              </w:rPr>
                              <w:t>тел. 2-24-99, 2-21-35</w:t>
                            </w:r>
                          </w:p>
                          <w:p w:rsidR="000265D8" w:rsidRPr="00DA5C0B" w:rsidRDefault="000265D8" w:rsidP="00D660F8">
                            <w:pPr>
                              <w:spacing w:after="0" w:line="240" w:lineRule="auto"/>
                              <w:jc w:val="cente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2.2pt;margin-top:-24.05pt;width:3in;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vTug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" filled="f" stroked="f">
                <v:textbox>
                  <w:txbxContent>
                    <w:p w:rsidR="000265D8" w:rsidRDefault="000265D8" w:rsidP="00D660F8">
                      <w:pPr>
                        <w:rPr>
                          <w:b/>
                          <w:bCs/>
                          <w:sz w:val="6"/>
                        </w:rPr>
                      </w:pPr>
                    </w:p>
                    <w:p w:rsidR="00F03289" w:rsidRPr="00F03289" w:rsidRDefault="00F03289" w:rsidP="00F03289">
                      <w:pPr>
                        <w:shd w:val="clear" w:color="auto" w:fill="FFFFFF"/>
                        <w:spacing w:line="226" w:lineRule="exact"/>
                        <w:jc w:val="center"/>
                        <w:rPr>
                          <w:b/>
                          <w:bCs/>
                          <w:color w:val="000000"/>
                          <w:spacing w:val="-5"/>
                          <w:sz w:val="18"/>
                          <w:szCs w:val="18"/>
                        </w:rPr>
                      </w:pPr>
                      <w:r w:rsidRPr="00F03289">
                        <w:rPr>
                          <w:b/>
                          <w:bCs/>
                          <w:color w:val="000000"/>
                          <w:spacing w:val="-3"/>
                          <w:sz w:val="18"/>
                          <w:szCs w:val="18"/>
                        </w:rPr>
                        <w:t>АДМИНИСТРАЦИЯ</w:t>
                      </w:r>
                      <w:r w:rsidRPr="00F03289">
                        <w:rPr>
                          <w:b/>
                          <w:bCs/>
                          <w:color w:val="000000"/>
                          <w:spacing w:val="-5"/>
                          <w:sz w:val="18"/>
                          <w:szCs w:val="18"/>
                        </w:rPr>
                        <w:t xml:space="preserve"> СЕЛЬСКОГО ПОСЕЛЕНИЯ ЗНАМЕНСКИЙ СЕЛЬСОВЕТ МУНИЦИПАЛЬНОГО РАЙОНА БЕЛЕБЕЕВСКИЙ РАЙОН РЕСПУБЛИКИ БАШКОРТОСТАН</w:t>
                      </w:r>
                    </w:p>
                    <w:p w:rsidR="00F03289" w:rsidRPr="00F03289" w:rsidRDefault="00F03289" w:rsidP="00F03289">
                      <w:pPr>
                        <w:shd w:val="clear" w:color="auto" w:fill="FFFFFF"/>
                        <w:spacing w:line="240" w:lineRule="auto"/>
                        <w:ind w:right="30"/>
                        <w:jc w:val="center"/>
                        <w:rPr>
                          <w:color w:val="000000"/>
                          <w:spacing w:val="-10"/>
                          <w:sz w:val="18"/>
                          <w:szCs w:val="18"/>
                        </w:rPr>
                      </w:pPr>
                      <w:r w:rsidRPr="00F03289">
                        <w:rPr>
                          <w:color w:val="000000"/>
                          <w:spacing w:val="-11"/>
                          <w:sz w:val="18"/>
                          <w:szCs w:val="18"/>
                        </w:rPr>
                        <w:t>452032 с. Знаменка,</w:t>
                      </w:r>
                      <w:r w:rsidRPr="00F03289">
                        <w:rPr>
                          <w:color w:val="000000"/>
                          <w:spacing w:val="-10"/>
                          <w:sz w:val="18"/>
                          <w:szCs w:val="18"/>
                        </w:rPr>
                        <w:t xml:space="preserve"> ул. Советская 46</w:t>
                      </w:r>
                    </w:p>
                    <w:p w:rsidR="00F03289" w:rsidRPr="00F03289" w:rsidRDefault="00F03289" w:rsidP="00F03289">
                      <w:pPr>
                        <w:shd w:val="clear" w:color="auto" w:fill="FFFFFF"/>
                        <w:spacing w:line="240" w:lineRule="auto"/>
                        <w:ind w:right="30"/>
                        <w:jc w:val="center"/>
                        <w:rPr>
                          <w:sz w:val="18"/>
                          <w:szCs w:val="18"/>
                        </w:rPr>
                      </w:pPr>
                      <w:r w:rsidRPr="00F03289">
                        <w:rPr>
                          <w:color w:val="000000"/>
                          <w:spacing w:val="-6"/>
                          <w:sz w:val="18"/>
                          <w:szCs w:val="18"/>
                        </w:rPr>
                        <w:t>тел. 2-24-99, 2-21-35</w:t>
                      </w:r>
                    </w:p>
                    <w:p w:rsidR="000265D8" w:rsidRPr="00DA5C0B" w:rsidRDefault="000265D8" w:rsidP="00D660F8">
                      <w:pPr>
                        <w:spacing w:after="0" w:line="240" w:lineRule="auto"/>
                        <w:jc w:val="center"/>
                        <w:rPr>
                          <w:rFonts w:eastAsia="Calibri"/>
                        </w:rPr>
                      </w:pPr>
                    </w:p>
                  </w:txbxContent>
                </v:textbox>
              </v:shape>
            </w:pict>
          </mc:Fallback>
        </mc:AlternateContent>
      </w:r>
    </w:p>
    <w:p w:rsidR="00DD502B" w:rsidRDefault="00DD502B"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4E71B9" w:rsidRDefault="004E71B9" w:rsidP="00DD502B">
      <w:pPr>
        <w:widowControl w:val="0"/>
        <w:autoSpaceDE w:val="0"/>
        <w:autoSpaceDN w:val="0"/>
        <w:adjustRightInd w:val="0"/>
        <w:spacing w:after="0" w:line="240" w:lineRule="auto"/>
        <w:jc w:val="right"/>
        <w:rPr>
          <w:b/>
        </w:rPr>
      </w:pPr>
    </w:p>
    <w:p w:rsidR="004E71B9" w:rsidRDefault="00051D03" w:rsidP="00DD502B">
      <w:pPr>
        <w:widowControl w:val="0"/>
        <w:autoSpaceDE w:val="0"/>
        <w:autoSpaceDN w:val="0"/>
        <w:adjustRightInd w:val="0"/>
        <w:spacing w:after="0" w:line="240" w:lineRule="auto"/>
        <w:jc w:val="right"/>
        <w:rPr>
          <w:b/>
        </w:rPr>
      </w:pPr>
      <w:r>
        <w:rPr>
          <w:b/>
          <w:noProof/>
          <w:lang w:eastAsia="ru-RU"/>
        </w:rPr>
        <mc:AlternateContent>
          <mc:Choice Requires="wpg">
            <w:drawing>
              <wp:anchor distT="0" distB="0" distL="114300" distR="114300" simplePos="0" relativeHeight="251662336" behindDoc="0" locked="0" layoutInCell="1" allowOverlap="1">
                <wp:simplePos x="0" y="0"/>
                <wp:positionH relativeFrom="column">
                  <wp:posOffset>-303530</wp:posOffset>
                </wp:positionH>
                <wp:positionV relativeFrom="paragraph">
                  <wp:posOffset>104140</wp:posOffset>
                </wp:positionV>
                <wp:extent cx="6858000" cy="47625"/>
                <wp:effectExtent l="25400" t="24130" r="22225" b="1397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7625"/>
                          <a:chOff x="801" y="2754"/>
                          <a:chExt cx="10800" cy="75"/>
                        </a:xfrm>
                      </wpg:grpSpPr>
                      <wps:wsp>
                        <wps:cNvPr id="3" name="Line 5"/>
                        <wps:cNvCnPr/>
                        <wps:spPr bwMode="auto">
                          <a:xfrm>
                            <a:off x="801" y="2754"/>
                            <a:ext cx="108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801" y="2829"/>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EEE39" id="Group 4" o:spid="_x0000_s1026" style="position:absolute;margin-left:-23.9pt;margin-top:8.2pt;width:540pt;height:3.75pt;z-index:251662336" coordorigin="801,2754" coordsize="108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">
                <v:line id="Line 5" o:spid="_x0000_s1027" style="position:absolute;visibility:visible;mso-wrap-style:square" from="801,2754" to="1160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ZLfsQAAADaAAAADwAAAGRycy9kb3ducmV2LnhtbESPQWvCQBSE74X+h+UVvOmmCiLRNbSF&#10;lkCgEPWgt0f2mcRk34bsqml+vVso9DjMzDfMJhlMK27Uu9qygtdZBIK4sLrmUsFh/zldgXAeWWNr&#10;mRT8kINk+/y0wVjbO+d02/lSBAi7GBVU3nexlK6oyKCb2Y44eGfbG/RB9qXUPd4D3LRyHkVLabDm&#10;sFBhRx8VFc3uahR8Dzqd1/brXWe5Lk/HcWyy60WpycvwtgbhafD/4b92qhUs4PdKuAF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t+xAAAANoAAAAPAAAAAAAAAAAA&#10;AAAAAKECAABkcnMvZG93bnJldi54bWxQSwUGAAAAAAQABAD5AAAAkgMAAAAA&#10;" strokeweight="2.75pt"/>
                <v:line id="Line 6" o:spid="_x0000_s1028" style="position:absolute;visibility:visible;mso-wrap-style:square" from="801,2829" to="116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D660F8" w:rsidRDefault="00D660F8" w:rsidP="00DD502B">
      <w:pPr>
        <w:widowControl w:val="0"/>
        <w:autoSpaceDE w:val="0"/>
        <w:autoSpaceDN w:val="0"/>
        <w:adjustRightInd w:val="0"/>
        <w:spacing w:after="0" w:line="240" w:lineRule="auto"/>
        <w:jc w:val="right"/>
        <w:rPr>
          <w:b/>
        </w:rPr>
      </w:pPr>
    </w:p>
    <w:p w:rsidR="00D660F8" w:rsidRPr="00DA5C0B" w:rsidRDefault="00D660F8" w:rsidP="00D660F8">
      <w:pPr>
        <w:jc w:val="both"/>
        <w:rPr>
          <w:rFonts w:eastAsia="Calibri"/>
          <w:b/>
          <w:bCs/>
        </w:rPr>
      </w:pPr>
      <w:r w:rsidRPr="00DA5C0B">
        <w:rPr>
          <w:b/>
          <w:bCs/>
        </w:rPr>
        <w:t xml:space="preserve"> </w:t>
      </w:r>
      <w:r>
        <w:rPr>
          <w:b/>
          <w:bCs/>
        </w:rPr>
        <w:t xml:space="preserve"> </w:t>
      </w:r>
      <w:r w:rsidRPr="00DA5C0B">
        <w:rPr>
          <w:b/>
          <w:bCs/>
        </w:rPr>
        <w:t xml:space="preserve">   </w:t>
      </w:r>
      <w:r w:rsidR="00AA0133">
        <w:rPr>
          <w:b/>
          <w:bCs/>
        </w:rPr>
        <w:t xml:space="preserve">    </w:t>
      </w:r>
      <w:r w:rsidR="001675DC">
        <w:rPr>
          <w:b/>
          <w:bCs/>
        </w:rPr>
        <w:t xml:space="preserve">   </w:t>
      </w:r>
      <w:r w:rsidRPr="00F03289">
        <w:rPr>
          <w:rFonts w:ascii="Times Cyr Bash Normal" w:eastAsia="Calibri" w:hAnsi="Times Cyr Bash Normal"/>
          <w:b/>
          <w:bCs/>
        </w:rPr>
        <w:t>? А Р А Р</w:t>
      </w:r>
      <w:r w:rsidRPr="00DA5C0B">
        <w:rPr>
          <w:rFonts w:eastAsia="Calibri"/>
          <w:b/>
          <w:bCs/>
        </w:rPr>
        <w:t xml:space="preserve">               </w:t>
      </w:r>
      <w:r w:rsidRPr="00DA5C0B">
        <w:rPr>
          <w:b/>
          <w:bCs/>
        </w:rPr>
        <w:t xml:space="preserve">         </w:t>
      </w:r>
      <w:r w:rsidR="00AA0133">
        <w:rPr>
          <w:rFonts w:eastAsia="Calibri"/>
          <w:b/>
          <w:bCs/>
        </w:rPr>
        <w:t xml:space="preserve"> </w:t>
      </w:r>
      <w:r w:rsidRPr="00DA5C0B">
        <w:rPr>
          <w:rFonts w:eastAsia="Calibri"/>
          <w:b/>
          <w:bCs/>
        </w:rPr>
        <w:t xml:space="preserve">  </w:t>
      </w:r>
      <w:r>
        <w:rPr>
          <w:rFonts w:eastAsia="Calibri"/>
          <w:b/>
          <w:bCs/>
        </w:rPr>
        <w:t xml:space="preserve">   </w:t>
      </w:r>
      <w:r w:rsidRPr="00DA5C0B">
        <w:rPr>
          <w:rFonts w:eastAsia="Calibri"/>
          <w:b/>
          <w:bCs/>
        </w:rPr>
        <w:t xml:space="preserve">          </w:t>
      </w:r>
      <w:r w:rsidR="00B7713D">
        <w:rPr>
          <w:rFonts w:eastAsia="Calibri"/>
          <w:b/>
          <w:bCs/>
        </w:rPr>
        <w:t xml:space="preserve">          </w:t>
      </w:r>
      <w:r w:rsidRPr="00DA5C0B">
        <w:rPr>
          <w:rFonts w:eastAsia="Calibri"/>
          <w:b/>
          <w:bCs/>
        </w:rPr>
        <w:t xml:space="preserve">         ПОСТАНОВЛЕНИЕ</w:t>
      </w:r>
    </w:p>
    <w:p w:rsidR="00D660F8" w:rsidRPr="00DA5C0B" w:rsidRDefault="00C2148A" w:rsidP="00D660F8">
      <w:pPr>
        <w:rPr>
          <w:rFonts w:eastAsia="Calibri"/>
          <w:b/>
          <w:bCs/>
        </w:rPr>
      </w:pPr>
      <w:r>
        <w:rPr>
          <w:rFonts w:eastAsia="Calibri"/>
          <w:b/>
          <w:bCs/>
        </w:rPr>
        <w:t xml:space="preserve">      «</w:t>
      </w:r>
      <w:r w:rsidR="00CD56C9">
        <w:rPr>
          <w:rFonts w:eastAsia="Calibri"/>
          <w:b/>
          <w:bCs/>
        </w:rPr>
        <w:t xml:space="preserve"> </w:t>
      </w:r>
      <w:r>
        <w:rPr>
          <w:rFonts w:eastAsia="Calibri"/>
          <w:b/>
          <w:bCs/>
        </w:rPr>
        <w:t>07</w:t>
      </w:r>
      <w:r w:rsidR="00CD56C9">
        <w:rPr>
          <w:rFonts w:eastAsia="Calibri"/>
          <w:b/>
          <w:bCs/>
        </w:rPr>
        <w:t xml:space="preserve"> </w:t>
      </w:r>
      <w:r w:rsidR="000819D9">
        <w:rPr>
          <w:rFonts w:eastAsia="Calibri"/>
          <w:b/>
          <w:bCs/>
        </w:rPr>
        <w:t xml:space="preserve">» </w:t>
      </w:r>
      <w:r>
        <w:rPr>
          <w:rFonts w:eastAsia="Calibri"/>
          <w:b/>
          <w:bCs/>
        </w:rPr>
        <w:t>апреля</w:t>
      </w:r>
      <w:r w:rsidR="00D50712">
        <w:rPr>
          <w:rFonts w:eastAsia="Calibri"/>
          <w:b/>
          <w:bCs/>
        </w:rPr>
        <w:t xml:space="preserve">  202</w:t>
      </w:r>
      <w:r w:rsidR="00051D03">
        <w:rPr>
          <w:rFonts w:eastAsia="Calibri"/>
          <w:b/>
          <w:bCs/>
        </w:rPr>
        <w:t>3</w:t>
      </w:r>
      <w:r w:rsidR="00D660F8" w:rsidRPr="00DA5C0B">
        <w:rPr>
          <w:rFonts w:eastAsia="Calibri"/>
          <w:b/>
          <w:bCs/>
        </w:rPr>
        <w:t xml:space="preserve"> й.           </w:t>
      </w:r>
      <w:r w:rsidR="00D660F8" w:rsidRPr="00DA5C0B">
        <w:rPr>
          <w:b/>
          <w:bCs/>
        </w:rPr>
        <w:t xml:space="preserve">      </w:t>
      </w:r>
      <w:r w:rsidR="001675DC">
        <w:rPr>
          <w:b/>
          <w:bCs/>
        </w:rPr>
        <w:t xml:space="preserve">  </w:t>
      </w:r>
      <w:r w:rsidR="00D660F8" w:rsidRPr="00DA5C0B">
        <w:rPr>
          <w:b/>
          <w:bCs/>
        </w:rPr>
        <w:t xml:space="preserve"> </w:t>
      </w:r>
      <w:r w:rsidR="00D50712">
        <w:rPr>
          <w:rFonts w:eastAsia="Calibri"/>
          <w:b/>
          <w:bCs/>
        </w:rPr>
        <w:t xml:space="preserve">   №</w:t>
      </w:r>
      <w:r w:rsidR="00F03289">
        <w:rPr>
          <w:rFonts w:eastAsia="Calibri"/>
          <w:b/>
          <w:bCs/>
        </w:rPr>
        <w:t xml:space="preserve"> 16</w:t>
      </w:r>
      <w:r w:rsidR="00AA0133">
        <w:rPr>
          <w:rFonts w:eastAsia="Calibri"/>
          <w:b/>
          <w:bCs/>
        </w:rPr>
        <w:t xml:space="preserve">       </w:t>
      </w:r>
      <w:r w:rsidR="000819D9">
        <w:rPr>
          <w:rFonts w:eastAsia="Calibri"/>
          <w:b/>
          <w:bCs/>
        </w:rPr>
        <w:t xml:space="preserve">     </w:t>
      </w:r>
      <w:r w:rsidR="001675DC">
        <w:rPr>
          <w:rFonts w:eastAsia="Calibri"/>
          <w:b/>
          <w:bCs/>
        </w:rPr>
        <w:t xml:space="preserve"> </w:t>
      </w:r>
      <w:r w:rsidR="000819D9">
        <w:rPr>
          <w:rFonts w:eastAsia="Calibri"/>
          <w:b/>
          <w:bCs/>
        </w:rPr>
        <w:t xml:space="preserve">   </w:t>
      </w:r>
      <w:r w:rsidR="00B7713D">
        <w:rPr>
          <w:rFonts w:eastAsia="Calibri"/>
          <w:b/>
          <w:bCs/>
        </w:rPr>
        <w:t xml:space="preserve">        «</w:t>
      </w:r>
      <w:r w:rsidR="00CD56C9">
        <w:rPr>
          <w:rFonts w:eastAsia="Calibri"/>
          <w:b/>
          <w:bCs/>
        </w:rPr>
        <w:t xml:space="preserve"> </w:t>
      </w:r>
      <w:r>
        <w:rPr>
          <w:rFonts w:eastAsia="Calibri"/>
          <w:b/>
          <w:bCs/>
        </w:rPr>
        <w:t>07</w:t>
      </w:r>
      <w:r w:rsidR="00CD56C9">
        <w:rPr>
          <w:rFonts w:eastAsia="Calibri"/>
          <w:b/>
          <w:bCs/>
        </w:rPr>
        <w:t xml:space="preserve"> </w:t>
      </w:r>
      <w:r w:rsidR="00D660F8" w:rsidRPr="00DA5C0B">
        <w:rPr>
          <w:rFonts w:eastAsia="Calibri"/>
          <w:b/>
          <w:bCs/>
        </w:rPr>
        <w:t>»</w:t>
      </w:r>
      <w:r>
        <w:rPr>
          <w:rFonts w:eastAsia="Calibri"/>
          <w:b/>
          <w:bCs/>
        </w:rPr>
        <w:t xml:space="preserve"> апреля</w:t>
      </w:r>
      <w:r w:rsidR="00D660F8" w:rsidRPr="00DA5C0B">
        <w:rPr>
          <w:rFonts w:eastAsia="Calibri"/>
          <w:b/>
          <w:bCs/>
        </w:rPr>
        <w:t xml:space="preserve">  20</w:t>
      </w:r>
      <w:r w:rsidR="00D50712">
        <w:rPr>
          <w:rFonts w:eastAsia="Calibri"/>
          <w:b/>
          <w:bCs/>
        </w:rPr>
        <w:t>2</w:t>
      </w:r>
      <w:r w:rsidR="00051D03">
        <w:rPr>
          <w:rFonts w:eastAsia="Calibri"/>
          <w:b/>
          <w:bCs/>
        </w:rPr>
        <w:t>3</w:t>
      </w:r>
      <w:r w:rsidR="00D660F8" w:rsidRPr="00DA5C0B">
        <w:rPr>
          <w:rFonts w:eastAsia="Calibri"/>
          <w:b/>
          <w:bCs/>
        </w:rPr>
        <w:t xml:space="preserve"> г.</w:t>
      </w:r>
    </w:p>
    <w:p w:rsidR="005F1B7B" w:rsidRDefault="005F1B7B" w:rsidP="00AA0133">
      <w:pPr>
        <w:tabs>
          <w:tab w:val="left" w:pos="0"/>
          <w:tab w:val="left" w:pos="4881"/>
        </w:tabs>
        <w:spacing w:after="0" w:line="240" w:lineRule="auto"/>
        <w:ind w:right="-142"/>
        <w:jc w:val="both"/>
        <w:rPr>
          <w:b/>
          <w:bCs/>
        </w:rPr>
      </w:pPr>
    </w:p>
    <w:p w:rsidR="00C2148A" w:rsidRDefault="00C2148A" w:rsidP="00C2148A">
      <w:pPr>
        <w:spacing w:after="0" w:line="240" w:lineRule="auto"/>
        <w:jc w:val="both"/>
        <w:rPr>
          <w:rFonts w:eastAsia="Times New Roman"/>
          <w:b/>
          <w:color w:val="000000"/>
          <w:lang w:eastAsia="ru-RU"/>
        </w:rPr>
      </w:pPr>
      <w:r w:rsidRPr="00C2148A">
        <w:rPr>
          <w:rFonts w:eastAsia="Times New Roman"/>
          <w:b/>
          <w:color w:val="000000"/>
          <w:lang w:eastAsia="ru-RU"/>
        </w:rPr>
        <w:t>Об утверждении Административного регламента предоставления муниципальной услуги «Предоставление информации,</w:t>
      </w:r>
      <w:r>
        <w:rPr>
          <w:rFonts w:eastAsia="Times New Roman"/>
          <w:b/>
          <w:color w:val="000000"/>
          <w:lang w:eastAsia="ru-RU"/>
        </w:rPr>
        <w:t xml:space="preserve"> </w:t>
      </w:r>
      <w:r w:rsidRPr="00C2148A">
        <w:rPr>
          <w:rFonts w:eastAsia="Times New Roman"/>
          <w:b/>
          <w:color w:val="000000"/>
          <w:lang w:eastAsia="ru-RU"/>
        </w:rPr>
        <w:t>предусмотренной Жилищным Кодексом Российской Федерации,</w:t>
      </w:r>
      <w:r>
        <w:rPr>
          <w:rFonts w:eastAsia="Times New Roman"/>
          <w:b/>
          <w:color w:val="000000"/>
          <w:lang w:eastAsia="ru-RU"/>
        </w:rPr>
        <w:t xml:space="preserve"> </w:t>
      </w:r>
      <w:r w:rsidRPr="00C2148A">
        <w:rPr>
          <w:rFonts w:eastAsia="Times New Roman"/>
          <w:b/>
          <w:color w:val="000000"/>
          <w:lang w:eastAsia="ru-RU"/>
        </w:rPr>
        <w:t xml:space="preserve">в сфере управления многоквартирными домами» в сельском поселении </w:t>
      </w:r>
      <w:r w:rsidR="00F03289">
        <w:rPr>
          <w:rFonts w:eastAsia="Times New Roman"/>
          <w:b/>
          <w:color w:val="000000"/>
          <w:lang w:eastAsia="ru-RU"/>
        </w:rPr>
        <w:t>Знаменский</w:t>
      </w:r>
      <w:r w:rsidRPr="00C2148A">
        <w:rPr>
          <w:rFonts w:eastAsia="Times New Roman"/>
          <w:b/>
          <w:color w:val="000000"/>
          <w:lang w:eastAsia="ru-RU"/>
        </w:rPr>
        <w:t xml:space="preserve"> сельсовет муниципального района</w:t>
      </w:r>
      <w:r>
        <w:rPr>
          <w:rFonts w:eastAsia="Times New Roman"/>
          <w:b/>
          <w:color w:val="000000"/>
          <w:lang w:eastAsia="ru-RU"/>
        </w:rPr>
        <w:t xml:space="preserve"> </w:t>
      </w:r>
      <w:r w:rsidRPr="00C2148A">
        <w:rPr>
          <w:rFonts w:eastAsia="Times New Roman"/>
          <w:b/>
          <w:color w:val="000000"/>
          <w:lang w:eastAsia="ru-RU"/>
        </w:rPr>
        <w:t>Белебеевский район Республики Башкортостан</w:t>
      </w:r>
    </w:p>
    <w:p w:rsidR="00C2148A" w:rsidRPr="00C2148A" w:rsidRDefault="00C2148A" w:rsidP="00C2148A">
      <w:pPr>
        <w:spacing w:after="0" w:line="240" w:lineRule="auto"/>
        <w:jc w:val="both"/>
        <w:rPr>
          <w:rFonts w:eastAsia="Times New Roman"/>
          <w:b/>
          <w:color w:val="000000"/>
          <w:lang w:eastAsia="ru-RU"/>
        </w:rPr>
      </w:pPr>
    </w:p>
    <w:p w:rsidR="00C2148A" w:rsidRPr="00C2148A" w:rsidRDefault="00C2148A" w:rsidP="00C2148A">
      <w:pPr>
        <w:spacing w:after="0" w:line="240" w:lineRule="auto"/>
        <w:ind w:firstLine="567"/>
        <w:jc w:val="both"/>
        <w:rPr>
          <w:rFonts w:eastAsia="Times New Roman"/>
          <w:color w:val="000000"/>
          <w:lang w:eastAsia="ru-RU"/>
        </w:rPr>
      </w:pPr>
      <w:r w:rsidRPr="00C2148A">
        <w:rPr>
          <w:rFonts w:eastAsia="Times New Roman"/>
          <w:color w:val="000000"/>
          <w:lang w:eastAsia="ru-RU"/>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Уставом сельского поселения </w:t>
      </w:r>
      <w:r w:rsidR="00F03289">
        <w:rPr>
          <w:rFonts w:eastAsia="Times New Roman"/>
          <w:color w:val="000000"/>
          <w:lang w:eastAsia="ru-RU"/>
        </w:rPr>
        <w:t>Знаменский</w:t>
      </w:r>
      <w:r w:rsidRPr="00C2148A">
        <w:rPr>
          <w:rFonts w:eastAsia="Times New Roman"/>
          <w:color w:val="000000"/>
          <w:lang w:eastAsia="ru-RU"/>
        </w:rPr>
        <w:t xml:space="preserve"> сельсовет муниципального района Белебеевский район Республики Башкортостан</w:t>
      </w:r>
    </w:p>
    <w:p w:rsidR="00C2148A" w:rsidRPr="00C2148A" w:rsidRDefault="00C2148A" w:rsidP="00C2148A">
      <w:pPr>
        <w:spacing w:after="0" w:line="240" w:lineRule="auto"/>
        <w:ind w:firstLine="567"/>
        <w:jc w:val="both"/>
        <w:rPr>
          <w:rFonts w:eastAsia="Times New Roman"/>
          <w:color w:val="000000"/>
          <w:lang w:eastAsia="ru-RU"/>
        </w:rPr>
      </w:pPr>
      <w:r w:rsidRPr="00C2148A">
        <w:rPr>
          <w:rFonts w:eastAsia="Times New Roman"/>
          <w:color w:val="000000"/>
          <w:lang w:eastAsia="ru-RU"/>
        </w:rPr>
        <w:t>ПОСТАНОВЛЯЮ:</w:t>
      </w:r>
    </w:p>
    <w:p w:rsidR="00C2148A" w:rsidRPr="00C2148A" w:rsidRDefault="00C2148A" w:rsidP="00C2148A">
      <w:pPr>
        <w:spacing w:after="0" w:line="240" w:lineRule="auto"/>
        <w:ind w:firstLine="567"/>
        <w:jc w:val="both"/>
        <w:rPr>
          <w:rFonts w:eastAsia="Times New Roman"/>
          <w:color w:val="000000"/>
          <w:lang w:eastAsia="ru-RU"/>
        </w:rPr>
      </w:pPr>
      <w:r w:rsidRPr="00C2148A">
        <w:rPr>
          <w:rFonts w:eastAsia="Times New Roman"/>
          <w:color w:val="000000"/>
          <w:lang w:eastAsia="ru-RU"/>
        </w:rPr>
        <w:t xml:space="preserve">1. Утвердить Административный регламент предоставления муниципальной услуги «Предоставление информации, предусмотренной Жилищным Кодексом Российской Федерации, в сфере управления многоквартирными домами» в сельском поселении </w:t>
      </w:r>
      <w:r w:rsidR="00F03289">
        <w:rPr>
          <w:rFonts w:eastAsia="Times New Roman"/>
          <w:color w:val="000000"/>
          <w:lang w:eastAsia="ru-RU"/>
        </w:rPr>
        <w:t>Знаменский</w:t>
      </w:r>
      <w:r w:rsidRPr="00C2148A">
        <w:rPr>
          <w:rFonts w:eastAsia="Times New Roman"/>
          <w:color w:val="000000"/>
          <w:lang w:eastAsia="ru-RU"/>
        </w:rPr>
        <w:t xml:space="preserve"> сельсовет муниципального района Белебеевский район Республики Башкортостан.</w:t>
      </w:r>
    </w:p>
    <w:p w:rsidR="00051D03" w:rsidRPr="00C2148A" w:rsidRDefault="00665779" w:rsidP="00C2148A">
      <w:pPr>
        <w:spacing w:after="0" w:line="240" w:lineRule="auto"/>
        <w:ind w:firstLine="567"/>
        <w:jc w:val="both"/>
        <w:rPr>
          <w:rFonts w:eastAsia="Times New Roman"/>
          <w:color w:val="000000"/>
          <w:lang w:eastAsia="ru-RU"/>
        </w:rPr>
      </w:pPr>
      <w:r w:rsidRPr="00C2148A">
        <w:rPr>
          <w:rFonts w:eastAsia="Times New Roman"/>
          <w:color w:val="000000"/>
          <w:lang w:eastAsia="ru-RU"/>
        </w:rPr>
        <w:t>2</w:t>
      </w:r>
      <w:r w:rsidR="00051D03" w:rsidRPr="00C2148A">
        <w:rPr>
          <w:rFonts w:eastAsia="Times New Roman"/>
          <w:color w:val="000000"/>
          <w:lang w:eastAsia="ru-RU"/>
        </w:rPr>
        <w:t xml:space="preserve">. Обнародовать настоящее постановление на информационном стенде в здании Администрации сельского поселения </w:t>
      </w:r>
      <w:r w:rsidR="00F03289">
        <w:rPr>
          <w:rFonts w:eastAsia="Times New Roman"/>
          <w:color w:val="000000"/>
          <w:lang w:eastAsia="ru-RU"/>
        </w:rPr>
        <w:t>Знаменский</w:t>
      </w:r>
      <w:r w:rsidR="00051D03" w:rsidRPr="00C2148A">
        <w:rPr>
          <w:rFonts w:eastAsia="Times New Roman"/>
          <w:color w:val="000000"/>
          <w:lang w:eastAsia="ru-RU"/>
        </w:rPr>
        <w:t xml:space="preserve"> сельсовет и разместить на официальном сайте сельского поселения </w:t>
      </w:r>
      <w:r w:rsidR="00F03289">
        <w:rPr>
          <w:rFonts w:eastAsia="Times New Roman"/>
          <w:color w:val="000000"/>
          <w:lang w:eastAsia="ru-RU"/>
        </w:rPr>
        <w:t>Знаменский</w:t>
      </w:r>
      <w:r w:rsidR="00051D03" w:rsidRPr="00C2148A">
        <w:rPr>
          <w:rFonts w:eastAsia="Times New Roman"/>
          <w:color w:val="000000"/>
          <w:lang w:eastAsia="ru-RU"/>
        </w:rPr>
        <w:t xml:space="preserve"> сельсовет муниципального района Белебеевский район Республики Башкортостан в сети Интернет.</w:t>
      </w:r>
    </w:p>
    <w:p w:rsidR="00051D03" w:rsidRPr="00C2148A" w:rsidRDefault="00665779" w:rsidP="00C2148A">
      <w:pPr>
        <w:spacing w:after="0" w:line="240" w:lineRule="auto"/>
        <w:ind w:firstLine="567"/>
        <w:jc w:val="both"/>
        <w:rPr>
          <w:rFonts w:eastAsia="Times New Roman"/>
          <w:color w:val="000000"/>
          <w:lang w:eastAsia="ru-RU"/>
        </w:rPr>
      </w:pPr>
      <w:r w:rsidRPr="00C2148A">
        <w:rPr>
          <w:rFonts w:eastAsia="Times New Roman"/>
          <w:color w:val="000000"/>
          <w:lang w:eastAsia="ru-RU"/>
        </w:rPr>
        <w:t>3</w:t>
      </w:r>
      <w:r w:rsidR="00051D03" w:rsidRPr="00C2148A">
        <w:rPr>
          <w:rFonts w:eastAsia="Times New Roman"/>
          <w:color w:val="000000"/>
          <w:lang w:eastAsia="ru-RU"/>
        </w:rPr>
        <w:t>. Контроль за исполнением настоящего постановления оставляю за собой.</w:t>
      </w:r>
    </w:p>
    <w:p w:rsidR="00AA0133" w:rsidRDefault="00AA0133" w:rsidP="00665779">
      <w:pPr>
        <w:pStyle w:val="af8"/>
        <w:tabs>
          <w:tab w:val="left" w:pos="0"/>
          <w:tab w:val="left" w:pos="8259"/>
        </w:tabs>
        <w:ind w:firstLine="567"/>
        <w:rPr>
          <w:szCs w:val="28"/>
        </w:rPr>
      </w:pPr>
    </w:p>
    <w:p w:rsidR="00F03289" w:rsidRPr="00B03BEE" w:rsidRDefault="00F03289" w:rsidP="00665779">
      <w:pPr>
        <w:pStyle w:val="af8"/>
        <w:tabs>
          <w:tab w:val="left" w:pos="0"/>
          <w:tab w:val="left" w:pos="8259"/>
        </w:tabs>
        <w:ind w:firstLine="567"/>
        <w:rPr>
          <w:szCs w:val="28"/>
        </w:rPr>
      </w:pPr>
    </w:p>
    <w:p w:rsidR="00AA0133" w:rsidRPr="00051D03" w:rsidRDefault="00AA0133" w:rsidP="00AA0133">
      <w:pPr>
        <w:tabs>
          <w:tab w:val="left" w:pos="0"/>
        </w:tabs>
        <w:spacing w:after="0" w:line="240" w:lineRule="auto"/>
        <w:ind w:right="-142"/>
        <w:rPr>
          <w:sz w:val="26"/>
          <w:szCs w:val="26"/>
        </w:rPr>
      </w:pPr>
    </w:p>
    <w:p w:rsidR="00AA0133" w:rsidRDefault="00AA0133" w:rsidP="00AA0133">
      <w:pPr>
        <w:tabs>
          <w:tab w:val="left" w:pos="0"/>
        </w:tabs>
        <w:spacing w:after="0" w:line="240" w:lineRule="auto"/>
        <w:ind w:right="-142"/>
      </w:pPr>
      <w:r w:rsidRPr="00665779">
        <w:t xml:space="preserve">Глава сельского поселения                        </w:t>
      </w:r>
      <w:r w:rsidR="00C2148A">
        <w:t xml:space="preserve">                           </w:t>
      </w:r>
      <w:r w:rsidRPr="00665779">
        <w:t xml:space="preserve">         </w:t>
      </w:r>
      <w:r w:rsidR="00F03289">
        <w:t>А.В. Самойлов</w:t>
      </w:r>
    </w:p>
    <w:p w:rsidR="00C2148A" w:rsidRDefault="00C2148A" w:rsidP="00AA0133">
      <w:pPr>
        <w:tabs>
          <w:tab w:val="left" w:pos="0"/>
        </w:tabs>
        <w:spacing w:after="0" w:line="240" w:lineRule="auto"/>
        <w:ind w:right="-142"/>
      </w:pPr>
    </w:p>
    <w:p w:rsidR="00C2148A" w:rsidRDefault="00C2148A" w:rsidP="00AA0133">
      <w:pPr>
        <w:tabs>
          <w:tab w:val="left" w:pos="0"/>
        </w:tabs>
        <w:spacing w:after="0" w:line="240" w:lineRule="auto"/>
        <w:ind w:right="-142"/>
      </w:pPr>
    </w:p>
    <w:p w:rsidR="00EA00B9" w:rsidRDefault="00EA00B9" w:rsidP="00AA0133">
      <w:pPr>
        <w:tabs>
          <w:tab w:val="left" w:pos="0"/>
        </w:tabs>
        <w:spacing w:after="0" w:line="240" w:lineRule="auto"/>
        <w:ind w:right="-142"/>
      </w:pPr>
    </w:p>
    <w:p w:rsidR="00EA00B9" w:rsidRDefault="00EA00B9" w:rsidP="00AA0133">
      <w:pPr>
        <w:tabs>
          <w:tab w:val="left" w:pos="0"/>
        </w:tabs>
        <w:spacing w:after="0" w:line="240" w:lineRule="auto"/>
        <w:ind w:right="-142"/>
      </w:pPr>
    </w:p>
    <w:p w:rsidR="00EA00B9" w:rsidRDefault="00EA00B9" w:rsidP="00AA0133">
      <w:pPr>
        <w:tabs>
          <w:tab w:val="left" w:pos="0"/>
        </w:tabs>
        <w:spacing w:after="0" w:line="240" w:lineRule="auto"/>
        <w:ind w:right="-142"/>
      </w:pPr>
    </w:p>
    <w:p w:rsidR="00C2148A" w:rsidRDefault="00C2148A" w:rsidP="00AA0133">
      <w:pPr>
        <w:tabs>
          <w:tab w:val="left" w:pos="0"/>
        </w:tabs>
        <w:spacing w:after="0" w:line="240" w:lineRule="auto"/>
        <w:ind w:right="-142"/>
      </w:pPr>
    </w:p>
    <w:p w:rsidR="00C2148A" w:rsidRDefault="00C2148A" w:rsidP="00AA0133">
      <w:pPr>
        <w:tabs>
          <w:tab w:val="left" w:pos="0"/>
        </w:tabs>
        <w:spacing w:after="0" w:line="240" w:lineRule="auto"/>
        <w:ind w:right="-142"/>
      </w:pPr>
    </w:p>
    <w:p w:rsidR="00C2148A" w:rsidRDefault="00C2148A" w:rsidP="00AA0133">
      <w:pPr>
        <w:tabs>
          <w:tab w:val="left" w:pos="0"/>
        </w:tabs>
        <w:spacing w:after="0" w:line="240" w:lineRule="auto"/>
        <w:ind w:right="-142"/>
      </w:pPr>
    </w:p>
    <w:p w:rsidR="00C2148A" w:rsidRDefault="00C2148A" w:rsidP="00AA0133">
      <w:pPr>
        <w:tabs>
          <w:tab w:val="left" w:pos="0"/>
        </w:tabs>
        <w:spacing w:after="0" w:line="240" w:lineRule="auto"/>
        <w:ind w:right="-142"/>
      </w:pPr>
    </w:p>
    <w:p w:rsidR="00C2148A" w:rsidRPr="00DF2C43" w:rsidRDefault="00C2148A" w:rsidP="00DF2C43">
      <w:pPr>
        <w:tabs>
          <w:tab w:val="left" w:pos="4820"/>
        </w:tabs>
        <w:spacing w:after="0" w:line="240" w:lineRule="auto"/>
        <w:ind w:left="5387"/>
        <w:jc w:val="both"/>
        <w:rPr>
          <w:rFonts w:eastAsia="Times New Roman"/>
          <w:color w:val="000000"/>
          <w:sz w:val="20"/>
          <w:szCs w:val="20"/>
          <w:lang w:eastAsia="ru-RU"/>
        </w:rPr>
      </w:pPr>
      <w:r w:rsidRPr="00DF2C43">
        <w:rPr>
          <w:rFonts w:eastAsia="Times New Roman"/>
          <w:color w:val="000000"/>
          <w:sz w:val="20"/>
          <w:szCs w:val="20"/>
          <w:lang w:eastAsia="ru-RU"/>
        </w:rPr>
        <w:lastRenderedPageBreak/>
        <w:t>УТВЕРЖДЕН</w:t>
      </w:r>
    </w:p>
    <w:p w:rsidR="00C2148A" w:rsidRPr="00DF2C43" w:rsidRDefault="00C2148A" w:rsidP="00DF2C43">
      <w:pPr>
        <w:tabs>
          <w:tab w:val="left" w:pos="4820"/>
        </w:tabs>
        <w:spacing w:after="0" w:line="240" w:lineRule="auto"/>
        <w:ind w:left="5387"/>
        <w:jc w:val="both"/>
        <w:rPr>
          <w:rFonts w:eastAsia="Times New Roman"/>
          <w:color w:val="000000"/>
          <w:sz w:val="20"/>
          <w:szCs w:val="20"/>
          <w:lang w:eastAsia="ru-RU"/>
        </w:rPr>
      </w:pPr>
      <w:r w:rsidRPr="00DF2C43">
        <w:rPr>
          <w:rFonts w:eastAsia="Times New Roman"/>
          <w:color w:val="000000"/>
          <w:sz w:val="20"/>
          <w:szCs w:val="20"/>
          <w:lang w:eastAsia="ru-RU"/>
        </w:rPr>
        <w:t>постановлением Администрации</w:t>
      </w:r>
    </w:p>
    <w:p w:rsidR="00C2148A" w:rsidRPr="00DF2C43" w:rsidRDefault="00C2148A" w:rsidP="00DF2C43">
      <w:pPr>
        <w:tabs>
          <w:tab w:val="left" w:pos="4820"/>
        </w:tabs>
        <w:spacing w:after="0" w:line="240" w:lineRule="auto"/>
        <w:ind w:left="5387"/>
        <w:jc w:val="both"/>
        <w:rPr>
          <w:rFonts w:eastAsia="Times New Roman"/>
          <w:color w:val="000000"/>
          <w:sz w:val="20"/>
          <w:szCs w:val="20"/>
          <w:lang w:eastAsia="ru-RU"/>
        </w:rPr>
      </w:pPr>
      <w:r w:rsidRPr="00DF2C43">
        <w:rPr>
          <w:rFonts w:eastAsia="Times New Roman"/>
          <w:color w:val="000000"/>
          <w:sz w:val="20"/>
          <w:szCs w:val="20"/>
          <w:lang w:eastAsia="ru-RU"/>
        </w:rPr>
        <w:t>сельского поселения</w:t>
      </w:r>
      <w:r w:rsidR="00DF2C43" w:rsidRPr="00DF2C43">
        <w:rPr>
          <w:rFonts w:eastAsia="Times New Roman"/>
          <w:color w:val="000000"/>
          <w:sz w:val="20"/>
          <w:szCs w:val="20"/>
          <w:lang w:eastAsia="ru-RU"/>
        </w:rPr>
        <w:t xml:space="preserve"> </w:t>
      </w:r>
      <w:r w:rsidR="00F03289">
        <w:rPr>
          <w:rFonts w:eastAsia="Times New Roman"/>
          <w:color w:val="000000"/>
          <w:sz w:val="20"/>
          <w:szCs w:val="20"/>
          <w:lang w:eastAsia="ru-RU"/>
        </w:rPr>
        <w:t>Знаменский</w:t>
      </w:r>
      <w:r w:rsidRPr="00DF2C43">
        <w:rPr>
          <w:rFonts w:eastAsia="Times New Roman"/>
          <w:color w:val="000000"/>
          <w:sz w:val="20"/>
          <w:szCs w:val="20"/>
          <w:lang w:eastAsia="ru-RU"/>
        </w:rPr>
        <w:t xml:space="preserve"> сельсовет</w:t>
      </w:r>
    </w:p>
    <w:p w:rsidR="00C2148A" w:rsidRPr="00DF2C43" w:rsidRDefault="00C2148A" w:rsidP="00DF2C43">
      <w:pPr>
        <w:tabs>
          <w:tab w:val="left" w:pos="4820"/>
        </w:tabs>
        <w:spacing w:after="0" w:line="240" w:lineRule="auto"/>
        <w:ind w:left="5387"/>
        <w:jc w:val="both"/>
        <w:rPr>
          <w:rFonts w:eastAsia="Times New Roman"/>
          <w:color w:val="000000"/>
          <w:sz w:val="20"/>
          <w:szCs w:val="20"/>
          <w:lang w:eastAsia="ru-RU"/>
        </w:rPr>
      </w:pPr>
      <w:r w:rsidRPr="00DF2C43">
        <w:rPr>
          <w:rFonts w:eastAsia="Times New Roman"/>
          <w:color w:val="000000"/>
          <w:sz w:val="20"/>
          <w:szCs w:val="20"/>
          <w:lang w:eastAsia="ru-RU"/>
        </w:rPr>
        <w:t>муниципального района</w:t>
      </w:r>
      <w:r w:rsidR="00DF2C43" w:rsidRPr="00DF2C43">
        <w:rPr>
          <w:rFonts w:eastAsia="Times New Roman"/>
          <w:color w:val="000000"/>
          <w:sz w:val="20"/>
          <w:szCs w:val="20"/>
          <w:lang w:eastAsia="ru-RU"/>
        </w:rPr>
        <w:t xml:space="preserve"> </w:t>
      </w:r>
      <w:r w:rsidRPr="00DF2C43">
        <w:rPr>
          <w:rFonts w:eastAsia="Times New Roman"/>
          <w:color w:val="000000"/>
          <w:sz w:val="20"/>
          <w:szCs w:val="20"/>
          <w:lang w:eastAsia="ru-RU"/>
        </w:rPr>
        <w:t>Белебеевский район</w:t>
      </w:r>
    </w:p>
    <w:p w:rsidR="00C2148A" w:rsidRPr="00DF2C43" w:rsidRDefault="00C2148A" w:rsidP="00DF2C43">
      <w:pPr>
        <w:tabs>
          <w:tab w:val="left" w:pos="4820"/>
        </w:tabs>
        <w:spacing w:after="0" w:line="240" w:lineRule="auto"/>
        <w:ind w:left="5387"/>
        <w:jc w:val="both"/>
        <w:rPr>
          <w:rFonts w:eastAsia="Times New Roman"/>
          <w:color w:val="000000"/>
          <w:sz w:val="20"/>
          <w:szCs w:val="20"/>
          <w:lang w:eastAsia="ru-RU"/>
        </w:rPr>
      </w:pPr>
      <w:r w:rsidRPr="00DF2C43">
        <w:rPr>
          <w:rFonts w:eastAsia="Times New Roman"/>
          <w:color w:val="000000"/>
          <w:sz w:val="20"/>
          <w:szCs w:val="20"/>
          <w:lang w:eastAsia="ru-RU"/>
        </w:rPr>
        <w:t>Республики Башкортостан</w:t>
      </w:r>
    </w:p>
    <w:p w:rsidR="00C2148A" w:rsidRPr="00DF2C43" w:rsidRDefault="00DF2C43" w:rsidP="00DF2C43">
      <w:pPr>
        <w:tabs>
          <w:tab w:val="left" w:pos="4820"/>
        </w:tabs>
        <w:spacing w:after="0" w:line="240" w:lineRule="auto"/>
        <w:ind w:left="5387"/>
        <w:jc w:val="both"/>
        <w:rPr>
          <w:rFonts w:eastAsia="Times New Roman"/>
          <w:color w:val="000000"/>
          <w:sz w:val="20"/>
          <w:szCs w:val="20"/>
          <w:lang w:eastAsia="ru-RU"/>
        </w:rPr>
      </w:pPr>
      <w:r w:rsidRPr="00DF2C43">
        <w:rPr>
          <w:rFonts w:eastAsia="Times New Roman"/>
          <w:color w:val="000000"/>
          <w:sz w:val="20"/>
          <w:szCs w:val="20"/>
          <w:lang w:eastAsia="ru-RU"/>
        </w:rPr>
        <w:t>от «07</w:t>
      </w:r>
      <w:r w:rsidR="00C2148A" w:rsidRPr="00DF2C43">
        <w:rPr>
          <w:rFonts w:eastAsia="Times New Roman"/>
          <w:color w:val="000000"/>
          <w:sz w:val="20"/>
          <w:szCs w:val="20"/>
          <w:lang w:eastAsia="ru-RU"/>
        </w:rPr>
        <w:t>» апреля 2023 года №</w:t>
      </w:r>
      <w:r w:rsidR="00933DD9">
        <w:rPr>
          <w:rFonts w:eastAsia="Times New Roman"/>
          <w:color w:val="000000"/>
          <w:sz w:val="20"/>
          <w:szCs w:val="20"/>
          <w:lang w:eastAsia="ru-RU"/>
        </w:rPr>
        <w:t xml:space="preserve"> 16</w:t>
      </w:r>
    </w:p>
    <w:p w:rsidR="00DF2C43" w:rsidRPr="00DF2C43" w:rsidRDefault="00DF2C43" w:rsidP="00DF2C43">
      <w:pPr>
        <w:spacing w:after="0" w:line="240" w:lineRule="auto"/>
        <w:ind w:left="4678"/>
        <w:jc w:val="both"/>
        <w:rPr>
          <w:rFonts w:eastAsia="Times New Roman"/>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 xml:space="preserve">Административный регламент предоставления муниципальной услуги «Предоставление информации, предусмотренной Жилищным Кодексом Российской Федерации, в сфере управления многоквартирными домами» в сельском поселении </w:t>
      </w:r>
      <w:r w:rsidR="00F03289">
        <w:rPr>
          <w:rFonts w:eastAsia="Times New Roman"/>
          <w:b/>
          <w:color w:val="000000"/>
          <w:sz w:val="26"/>
          <w:szCs w:val="26"/>
          <w:lang w:eastAsia="ru-RU"/>
        </w:rPr>
        <w:t>Знаменский</w:t>
      </w:r>
      <w:r w:rsidRPr="00DF2C43">
        <w:rPr>
          <w:rFonts w:eastAsia="Times New Roman"/>
          <w:b/>
          <w:color w:val="000000"/>
          <w:sz w:val="26"/>
          <w:szCs w:val="26"/>
          <w:lang w:eastAsia="ru-RU"/>
        </w:rPr>
        <w:t xml:space="preserve"> сельсовет муниципального района Белебеевский район Республики Башкортостан</w:t>
      </w:r>
    </w:p>
    <w:p w:rsidR="00DF2C43" w:rsidRDefault="00DF2C43" w:rsidP="00EA00B9">
      <w:pPr>
        <w:spacing w:after="0" w:line="240" w:lineRule="auto"/>
        <w:ind w:right="-144"/>
        <w:jc w:val="center"/>
        <w:rPr>
          <w:rFonts w:eastAsia="Times New Roman"/>
          <w:b/>
          <w:color w:val="000000"/>
          <w:sz w:val="26"/>
          <w:szCs w:val="26"/>
          <w:lang w:eastAsia="ru-RU"/>
        </w:rPr>
      </w:pPr>
    </w:p>
    <w:p w:rsidR="00C2148A"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I. Общие положения</w:t>
      </w:r>
    </w:p>
    <w:p w:rsidR="000265D8" w:rsidRPr="00DF2C43" w:rsidRDefault="000265D8"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Предмет регулирования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1.1. Административный регламент предоставления муниципальной услуги «Предоставление информации, предусмотренной Жилищным кодексом Российской Федерации, в сфере управления многоквартирными домами» в сельском поселении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предусмотренной Жилищным кодексом Российской Федерации, в сфере управления многоквартирными домами в сельском поселении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(далее – административный регламент).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1.2. Информация предоставляется в соответствии с частями 2 и 3 статьи 165 Жилищного кодекса Российской Федерации.</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Круг заявителей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1.2.1. Заявителями являются физические лица и юридические лица (далее – заявитель).</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Требования к порядку информирования о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1.3. Информирование о порядке предоставления муниципальной услуги осуществляется: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1) непосредственно при личном приеме заявителя в Администрации сельского поселения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(далее – Администрация) или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многофункциональном центре предоставления государственных и муниципальных услуг (далее – многофункциональный центр, РГАУ МФЦ);</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по телефону в Администрации или многофункциональном центре;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письменно, в том числе посредством электронной почты, факсимильной связи;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посредством размещения в открытой и доступной форме информации: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на Портале государственных и муниципальных услуг (функций) Республики Башкортостан (www.gosuslugi.bashkortostan.ru) (далее –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б) на официальном сайте сельского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в информационно-</w:t>
      </w:r>
      <w:r w:rsidRPr="00DF2C43">
        <w:rPr>
          <w:rFonts w:eastAsia="Times New Roman"/>
          <w:color w:val="000000"/>
          <w:sz w:val="26"/>
          <w:szCs w:val="26"/>
          <w:lang w:eastAsia="ru-RU"/>
        </w:rPr>
        <w:lastRenderedPageBreak/>
        <w:t>телекоммуникационной сети «Интернет» http://www.</w:t>
      </w:r>
      <w:r w:rsidR="003609E1">
        <w:rPr>
          <w:rFonts w:eastAsia="Times New Roman"/>
          <w:color w:val="000000"/>
          <w:sz w:val="26"/>
          <w:szCs w:val="26"/>
          <w:lang w:val="en-US" w:eastAsia="ru-RU"/>
        </w:rPr>
        <w:t>znamadm</w:t>
      </w:r>
      <w:bookmarkStart w:id="0" w:name="_GoBack"/>
      <w:bookmarkEnd w:id="0"/>
      <w:r w:rsidRPr="00DF2C43">
        <w:rPr>
          <w:rFonts w:eastAsia="Times New Roman"/>
          <w:color w:val="000000"/>
          <w:sz w:val="26"/>
          <w:szCs w:val="26"/>
          <w:lang w:eastAsia="ru-RU"/>
        </w:rPr>
        <w:t>.ru (далее – официальный сайт);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в государственной информационной системе «Реестр государственных и муниципальных услуг (функций) Республики Башкортостан»;</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 посредством размещения информации на информационных стендах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1.4. Информирование осуществляется по вопросам, касающимся: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способов подачи заявления о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адресов Администрации и многофункциональных центров, обращение в которые необходимо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справочной информации о работе Администрации (структурного подразделения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 порядка и сроков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ж) по вопросам предоставления услуг, которые являются необходимыми и обязательными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изложить обращение в письменной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назначить другое время для консультаций.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Продолжительность информирования по телефону не должна превышать 10 минут.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Информирование осуществляется в соответствии с графиком приема граждан.</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1.6.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 мая 2006 г. № 59-ФЗ «О порядке рассмотрения обращений граждан Российской Федерации» (далее – Федеральный закон № 59-ФЗ).</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1.7. На РПГУ размещаются сведения, предусмотренные Положением о государственной информационной системе «Реестр государственных и </w:t>
      </w:r>
      <w:r w:rsidRPr="00DF2C43">
        <w:rPr>
          <w:rFonts w:eastAsia="Times New Roman"/>
          <w:color w:val="000000"/>
          <w:sz w:val="26"/>
          <w:szCs w:val="26"/>
          <w:lang w:eastAsia="ru-RU"/>
        </w:rPr>
        <w:lastRenderedPageBreak/>
        <w:t>муниципальных услуг (функций) Республики Башкортостан от 03 марта 2014 года № 84 (с последующими изменениями).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1.8. На официальном сайте Администрации наряду со сведениями, указанными в пункте 1.7 настоящего Административного регламента, размещаются: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порядок и способы подачи заявления о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порядок и способы предварительной записи на подачу заявления о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информация по вопросам предоставления услуг, которые являются необходимыми и обязательными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1.9. На информационных стендах Администрации подлежит размещению информация: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адреса официального сайта, а также электронной почты и (или) формы обратной связи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 сроки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 образцы заполнения заявления и приложений к заявлениям;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7) исчерпывающий перечень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8) исчерпывающий перечень оснований для отказа в приеме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9) исчерпывающий перечень оснований для приостановления или отказа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10) порядок и способы подачи заявления о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11) порядок и способы получения разъяснений по порядку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12)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13) порядок записи на личный прием к должностным лицам;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14)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1.10. В помещениях, в которых предоставляется муниципальная услуга, должны находиться нормативные правовые акты, регулирующие порядок предоставления </w:t>
      </w:r>
      <w:r w:rsidRPr="00DF2C43">
        <w:rPr>
          <w:rFonts w:eastAsia="Times New Roman"/>
          <w:color w:val="000000"/>
          <w:sz w:val="26"/>
          <w:szCs w:val="26"/>
          <w:lang w:eastAsia="ru-RU"/>
        </w:rPr>
        <w:lastRenderedPageBreak/>
        <w:t>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Порядок, форма, место размещения и способы</w:t>
      </w:r>
      <w:r w:rsidR="009C3E1D">
        <w:rPr>
          <w:rFonts w:eastAsia="Times New Roman"/>
          <w:b/>
          <w:color w:val="000000"/>
          <w:sz w:val="26"/>
          <w:szCs w:val="26"/>
          <w:lang w:eastAsia="ru-RU"/>
        </w:rPr>
        <w:t xml:space="preserve"> </w:t>
      </w:r>
      <w:r w:rsidRPr="00DF2C43">
        <w:rPr>
          <w:rFonts w:eastAsia="Times New Roman"/>
          <w:b/>
          <w:color w:val="000000"/>
          <w:sz w:val="26"/>
          <w:szCs w:val="26"/>
          <w:lang w:eastAsia="ru-RU"/>
        </w:rPr>
        <w:t>получения справочной информации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1.14. Справочная информация об Администрации, структурных подразделениях, предоставляющих муниципальную услугу, размещена на: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информационных стендах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б) официальном сайте сельского поселения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http://www.bazhenovo.ru в информационно-телекоммуникационной сети «Интернет»;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в государственной информационной системе «Реестр государственных и муниципальных услуг (функций) Республики Башкортостан» и на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Справочной является информация: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адреса электронной почты и (или) формы обратной связи Администрации.</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II. Стандарт предоставления муниципальной услуги</w:t>
      </w:r>
    </w:p>
    <w:p w:rsidR="000265D8" w:rsidRPr="00DF2C43" w:rsidRDefault="000265D8"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Наименование муниципальной услуги</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 Муниципальная услуга «Предоставление информации, предусмотренной Жилищным кодексом Российской Федерации, в сфере управления многоквартирными домами».</w:t>
      </w:r>
    </w:p>
    <w:p w:rsidR="00EA00B9" w:rsidRPr="00DF2C43" w:rsidRDefault="00EA00B9" w:rsidP="00EA00B9">
      <w:pPr>
        <w:spacing w:after="0" w:line="240" w:lineRule="auto"/>
        <w:ind w:right="-144" w:firstLine="709"/>
        <w:jc w:val="both"/>
        <w:rPr>
          <w:rFonts w:eastAsia="Times New Roman"/>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Наименование органа местного самоуправления (организации), предоставляющего (щей) муниципальную услугу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2.2. Муниципальная услуга предоставляется Администрацией сельского поселения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w:t>
      </w:r>
      <w:r w:rsidRPr="00DF2C43">
        <w:rPr>
          <w:rFonts w:eastAsia="Times New Roman"/>
          <w:color w:val="000000"/>
          <w:sz w:val="26"/>
          <w:szCs w:val="26"/>
          <w:lang w:eastAsia="ru-RU"/>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Описание результата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2.5. Результатом предоставления муниципальной услуги является: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письменная информация, предусмотренная Жилищным кодексом Российской Федерации, в сфере управления многоквартирными домами;</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решение об отказе в предоставлении информации.</w:t>
      </w:r>
    </w:p>
    <w:p w:rsidR="00DF2C43" w:rsidRPr="00DF2C43" w:rsidRDefault="00DF2C43" w:rsidP="00EA00B9">
      <w:pPr>
        <w:spacing w:after="0" w:line="240" w:lineRule="auto"/>
        <w:ind w:right="-144" w:firstLine="709"/>
        <w:jc w:val="both"/>
        <w:rPr>
          <w:rFonts w:eastAsia="Times New Roman"/>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2.6. Срок выдачи письменной информации, предусмотренная Жилищным кодексом Российской Федерации, в сфере управления многоквартирными домами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календарных дней.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настоящего Административного регламента надлежащим образом оформленных документов.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информации, предусмотренной Жилищным кодексом Российской Федерации, в сфере управления многоквартирными домами, в соответствии с требованиями подпункта «е» пункта 3.2.4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настоящего Административного регламента надлежащим образом оформленных документов.</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Датой поступления заявления в форме документа на бумажном носителе, направленного посредством почтового отправления с объявленной ценностью при его пересылке, описью вложения и уведомлением о вручении считается день поступления в Администрацию заявления с приложением предусмотренных подпунктами 2.8.2, 2.8.3 настоящего Административного регламента надлежащим образом оформленных документов.</w:t>
      </w:r>
    </w:p>
    <w:p w:rsidR="00DF2C43" w:rsidRPr="00DF2C43" w:rsidRDefault="00DF2C43" w:rsidP="00EA00B9">
      <w:pPr>
        <w:spacing w:after="0" w:line="240" w:lineRule="auto"/>
        <w:ind w:right="-144" w:firstLine="709"/>
        <w:jc w:val="both"/>
        <w:rPr>
          <w:rFonts w:eastAsia="Times New Roman"/>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Нормативные правовые акты, регулирующие предоставление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2.7. Перечень нормативных правовых актов, регулирующих предоставление муниципальной услуги (с указанием их реквизитов и</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источников официального опубликования), размещен на официальном сайте сельского поселения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w:t>
      </w:r>
      <w:r w:rsidR="00C14BCE" w:rsidRPr="00C14BCE">
        <w:rPr>
          <w:rFonts w:eastAsia="Times New Roman"/>
          <w:color w:val="000000"/>
          <w:sz w:val="26"/>
          <w:szCs w:val="26"/>
          <w:lang w:eastAsia="ru-RU"/>
        </w:rPr>
        <w:t>https://aksakovosp.ru/</w:t>
      </w:r>
      <w:r w:rsidRPr="00DF2C43">
        <w:rPr>
          <w:rFonts w:eastAsia="Times New Roman"/>
          <w:color w:val="000000"/>
          <w:sz w:val="26"/>
          <w:szCs w:val="26"/>
          <w:lang w:eastAsia="ru-RU"/>
        </w:rPr>
        <w:t xml:space="preserve">) в информационно-телекоммуникационной сети «Интернет», в государственной информационной системе </w:t>
      </w:r>
      <w:r w:rsidRPr="00DF2C43">
        <w:rPr>
          <w:rFonts w:eastAsia="Times New Roman"/>
          <w:color w:val="000000"/>
          <w:sz w:val="26"/>
          <w:szCs w:val="26"/>
          <w:lang w:eastAsia="ru-RU"/>
        </w:rPr>
        <w:lastRenderedPageBreak/>
        <w:t>«Реестр государственных и муниципальных услуг (функций) Республики Башкортостан» и на РПГУ.</w:t>
      </w:r>
    </w:p>
    <w:p w:rsidR="00DF2C43" w:rsidRPr="00DF2C43" w:rsidRDefault="00DF2C43" w:rsidP="00EA00B9">
      <w:pPr>
        <w:spacing w:after="0" w:line="240" w:lineRule="auto"/>
        <w:ind w:right="-144" w:firstLine="709"/>
        <w:jc w:val="both"/>
        <w:rPr>
          <w:rFonts w:eastAsia="Times New Roman"/>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2.8.1. заявление о предоставлении информации, предусмотренной Жилищным кодексом Российской Федерации, в сфере управления многоквартирными домами по форме, согласно Приложению № 1 к настоящему Административному регламенту, поданное в адрес Администрации следующими способами: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путем заполнения формы запроса через «Личный кабинет» РПГУ (далее – отправление в электронной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заявлении также указывается один из следующих способов предоставления результатов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в виде бумажного документа, который заявитель получает непосредственно при личном обращении в Администрацию;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в виде бумажного документа, который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в виде бумажного документа, который направляется заявителю посредством почтового отправления;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в виде электронного документа, который направляется заявителю в «Личный кабинет»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2.8.2.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случае обращения посредством РПГУ сведения из документа, удостоверяющего личность заявителя, представителя, проверяются при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подтверждении учетной записи в Единой системе идентификации и аутентификации (далее – ЕСИА).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2.8.3. Документ, подтверждающий полномочия представителя, в случае обращения за получением муниципальной услуги представителя.</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DF2C43">
        <w:rPr>
          <w:rFonts w:eastAsia="Times New Roman"/>
          <w:b/>
          <w:color w:val="000000"/>
          <w:sz w:val="26"/>
          <w:szCs w:val="26"/>
          <w:lang w:eastAsia="ru-RU"/>
        </w:rPr>
        <w:lastRenderedPageBreak/>
        <w:t>представить, а также способы их получения заявителями, в том числе в электронной форме, порядок их представления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2.9. Для предоставления муниципальной услуги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требуются.</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Указание на запрет требовать от заявителя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2.10. При предоставлении муниципальной услуги запрещается требовать от заявителя: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2.10.2.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2.11. При предоставлении муниципальных услуг в электронной форме с использованием РПГУ запрещено: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требовать от заявителя предоставления документов, подтверждающих внесение заявителем платы за предоставление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2.13. Заявление, поданное в форме электронного документа с использованием РПГУ, к рассмотрению не принимается, если: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предусмотренной Жилищным кодексом Российской Федерации, в сфере управления многоквартирными домами, поданным в электронной форме с использованием РПГУ.</w:t>
      </w:r>
    </w:p>
    <w:p w:rsidR="00DF2C43" w:rsidRPr="00DF2C43" w:rsidRDefault="00DF2C43" w:rsidP="00EA00B9">
      <w:pPr>
        <w:spacing w:after="0" w:line="240" w:lineRule="auto"/>
        <w:ind w:right="-144" w:firstLine="709"/>
        <w:jc w:val="both"/>
        <w:rPr>
          <w:rFonts w:eastAsia="Times New Roman"/>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Исчерпывающий перечень оснований для приостановления или отказа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2.14. Основания для приостановления предоставления муниципальной услуги отсутствуют.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2.15. Основанием для отказа в предоставлении муниципальной услуги является наличие в заявлении о предоставлении информации, предусмотренной Жилищным кодексом Российской Федерации, в сфере управления многоквартирными домами запроса информации о персональных данных, доступ к которой ограничен </w:t>
      </w:r>
      <w:r w:rsidRPr="00DF2C43">
        <w:rPr>
          <w:rFonts w:eastAsia="Times New Roman"/>
          <w:color w:val="000000"/>
          <w:sz w:val="26"/>
          <w:szCs w:val="26"/>
          <w:lang w:eastAsia="ru-RU"/>
        </w:rPr>
        <w:lastRenderedPageBreak/>
        <w:t>Федеральным законом от 27 июля 2006 года № 152-ФЗ «О персональных данных». Отказ предоставляется в части запроса информации о персональных данных.</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нормативными правовыми актами Российской Федерации, Республики Башкортостан и муниципальными правовыми актами не предусмотрены.</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2.17. За предоставление муниципальной услуги плата не взимается.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Максимальный срок ожидания в очереди не превышает 15 минут.</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2.20. Все заявления о предоставлении информации, предусмотренные Жилищным кодексом Российской Федерации, в сфере управления многоквартирными домами, в том числе поступившие в электронной форме, почтовым отправлением, посредством личного обращения в Администрацию, либо поданные через многофункциональный центр, принятые к рассмотрению Администрацией, подлежат регистрации в течение одного рабочего дня.</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Требования к зданиям (сооружениям) и помещениям, в которых предоставляется муниципальная услуга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транспорта заявителей. За пользование стоянкой (парковкой) с заявителей плата не взимается.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Центральный вход в здание Администрации должен быть оборудован информационной табличкой (вывеской), содержащей информацию: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наименование;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местонахождение и юридический адрес;</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режим работы;</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график приема;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номера телефонов для справок.</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Помещения, в которых предоставляется муниципальная услуга, оснащаются: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противопожарной системой и средствами пожаротушения;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системой оповещения о возникновении чрезвычайной ситуации;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средствами оказания первой медицинской помощи;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туалетными комнатами для посетителей.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Места приема заявителей оборудуются информационными табличками (вывесками) с указанием: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номера кабинета и наименования отдела;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фамилии, имени и отчества (последнее - при наличии), должности ответственного лица за прием документов;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графика приема заявителей.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При предоставлении муниципальной услуги инвалидам обеспечиваются: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возможность беспрепятственного доступа к объекту (зданию, помещению), в котором предоставляется муниципальная услуга;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сопровождение инвалидов, имеющих стойкие расстройства функции зрения и самостоятельного передвижения;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 допуск сурдопереводчика и тифлосурдопереводчика;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7)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8) оказание инвалидам помощи в преодолении барьеров, мешающих получению ими услуг наравне с другими лицами.</w:t>
      </w:r>
    </w:p>
    <w:p w:rsidR="00DF2C43" w:rsidRDefault="00DF2C43" w:rsidP="00EA00B9">
      <w:pPr>
        <w:spacing w:after="0" w:line="240" w:lineRule="auto"/>
        <w:ind w:right="-144" w:firstLine="709"/>
        <w:jc w:val="center"/>
        <w:rPr>
          <w:rFonts w:eastAsia="Times New Roman"/>
          <w:b/>
          <w:color w:val="000000"/>
          <w:sz w:val="26"/>
          <w:szCs w:val="26"/>
          <w:lang w:eastAsia="ru-RU"/>
        </w:rPr>
      </w:pPr>
    </w:p>
    <w:p w:rsidR="00C2148A" w:rsidRPr="00DF2C43" w:rsidRDefault="00C2148A" w:rsidP="00EA00B9">
      <w:pPr>
        <w:spacing w:after="0" w:line="240" w:lineRule="auto"/>
        <w:ind w:right="-144" w:firstLine="709"/>
        <w:jc w:val="center"/>
        <w:rPr>
          <w:rFonts w:eastAsia="Times New Roman"/>
          <w:b/>
          <w:color w:val="000000"/>
          <w:sz w:val="26"/>
          <w:szCs w:val="26"/>
          <w:lang w:eastAsia="ru-RU"/>
        </w:rPr>
      </w:pPr>
      <w:r w:rsidRPr="00DF2C43">
        <w:rPr>
          <w:rFonts w:eastAsia="Times New Roman"/>
          <w:b/>
          <w:color w:val="000000"/>
          <w:sz w:val="26"/>
          <w:szCs w:val="26"/>
          <w:lang w:eastAsia="ru-RU"/>
        </w:rPr>
        <w:t>Показатели доступности и качества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2.22. Основными показателями доступности предоставления муниципальной услуги являются: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2.22.4. Возможность получения заявителем уведомлений о предоставлении муниципальной услуги с помощью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2.23. Основными показателями качества предоставления муниципальной услуги являются: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2.23.3. Отсутствие обоснованных жалоб на действия (бездействие) сотрудников и их некорректное (невнимательное) отношение к заявителям.</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2.23.4. Отсутствие нарушений установленных сроков в процессе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2C43" w:rsidRDefault="00DF2C43"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2.24. Прием документов и выдача результата предоставления муниципальной услуги могут быть осуществлены в многофункциональном центре.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2.25. Предоставление муниципальной услуги по экстерриториальному</w:t>
      </w:r>
      <w:r w:rsidR="00DF2C43">
        <w:rPr>
          <w:rFonts w:eastAsia="Times New Roman"/>
          <w:color w:val="000000"/>
          <w:sz w:val="26"/>
          <w:szCs w:val="26"/>
          <w:lang w:eastAsia="ru-RU"/>
        </w:rPr>
        <w:t xml:space="preserve"> </w:t>
      </w:r>
      <w:r w:rsidRPr="00DF2C43">
        <w:rPr>
          <w:rFonts w:eastAsia="Times New Roman"/>
          <w:color w:val="000000"/>
          <w:sz w:val="26"/>
          <w:szCs w:val="26"/>
          <w:lang w:eastAsia="ru-RU"/>
        </w:rPr>
        <w:t>принципу не осуществляется.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F2C43" w:rsidRDefault="00DF2C43" w:rsidP="00EA00B9">
      <w:pPr>
        <w:spacing w:after="0" w:line="240" w:lineRule="auto"/>
        <w:ind w:right="-144"/>
        <w:jc w:val="center"/>
        <w:rPr>
          <w:rFonts w:eastAsia="Times New Roman"/>
          <w:b/>
          <w:color w:val="000000"/>
          <w:sz w:val="26"/>
          <w:szCs w:val="26"/>
          <w:lang w:eastAsia="ru-RU"/>
        </w:rPr>
      </w:pPr>
    </w:p>
    <w:p w:rsidR="00C2148A"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FD1" w:rsidRPr="00DF2C43" w:rsidRDefault="00D27FD1"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b/>
          <w:color w:val="000000"/>
          <w:sz w:val="26"/>
          <w:szCs w:val="26"/>
          <w:lang w:eastAsia="ru-RU"/>
        </w:rPr>
      </w:pPr>
      <w:r w:rsidRPr="00DF2C43">
        <w:rPr>
          <w:rFonts w:eastAsia="Times New Roman"/>
          <w:b/>
          <w:color w:val="000000"/>
          <w:sz w:val="26"/>
          <w:szCs w:val="26"/>
          <w:lang w:eastAsia="ru-RU"/>
        </w:rPr>
        <w:t>Исчерпывающий перечень административных процедур</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3.1 Предоставление муниципальной услуги включает в себя следующие административные процедуры:</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а) прием и регистрация заявления о предоставлении информации, предусмотренной Жилищным кодексом Российской Федерации, в сфере управления многоквартирными домами и передача их на исполнение;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рассмотрение заявления и подготовка письма о предоставлении информации, предусмотренной Жилищным кодексом Российской Федерации, в сфере управления многоквартирными домами и (или) решения об отказе в предоставлении информации;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выдача информации, предусмотренной Жилищным кодексом Российской Федерации, в сфере управления многоквартирными домами заявителю и (или) решения об отказе в предоставлении информации.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Описание административных процедур приведено в Приложении № 3 к настоящему Административному регламенту.</w:t>
      </w:r>
    </w:p>
    <w:p w:rsidR="009C3E1D" w:rsidRDefault="009C3E1D"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Перечень административных процедур (действий) при предоставлении муниципальной услуги (услуг) в электронной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 Особенности предоставления услуги в электронной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3.2.1. При предоставлении муниципальной услуги в электронной форме заявителю обеспечиваются: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получение информации о порядке и сроках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запись на прием в Администрацию, многофункциональный центр для подачи запроса о предоставлении муниципальной услуги (далее – запрос);</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формирование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прием и регистрация Администрацией запроса и иных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 получение результата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 получение сведений о ходе выполнения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7) осуществление оценки качества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8)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3.2.2. Запись на прием в Администрацию или многофункциональный центр для подачи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организации записи на прием в Администрацию или многофункциональный центр заявителю обеспечивается возможность:</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3.2.3. Формирование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На РПГУ размещаются образцы заполнения электронной формы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формировании запроса заявителю обеспечивается: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возможность печати на бумажном носителе копии электронной формы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е) возможность вернуться на любой из этапов заполнения электронной формы запроса без потери ранее введенной информации;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3.2.4. Администрация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прием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проверку правильности оформления и полноты заполнения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 сверку данных, содержащихся в представленных документах;</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 регистрацию заявления на платформе межведомственного электронного взаимодействия Республики Башкортостан (https://vis.bashkortostan.ru/);</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е) формирование и направление заявителю в электронной форме в «Личный кабинет» на РПГУ уведомления о приеме запроса. Предоставление муниципальной услуги начинается со дня направления заявителю электронного уведомления о приеме запроса.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3.2.5. Электронное заявление становится доступным для должностного лица Администрации, ответственного за прием и регистрацию заявления (далее – </w:t>
      </w:r>
      <w:r w:rsidRPr="00DF2C43">
        <w:rPr>
          <w:rFonts w:eastAsia="Times New Roman"/>
          <w:color w:val="000000"/>
          <w:sz w:val="26"/>
          <w:szCs w:val="26"/>
          <w:lang w:eastAsia="ru-RU"/>
        </w:rPr>
        <w:lastRenderedPageBreak/>
        <w:t>ответственное должностное лицо) в информационной системе межведомственного электронного взаимодействия (далее – СМЭВ)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Ответственное должностное лицо: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проверяет наличие электронных заявлений, поступивших с РПГУ, с периодом не реже двух раз в день;</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изучает поступившие заявления и приложенные образы документов (документы);</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производит действия в соответствии с пунктом 3.2.4 настоящего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3.2.6. Заявителю в качестве результата предоставления муниципальной услуги обеспечивается возможность получения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предоставлении услуги в электронной форме заявителю направляется: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3.2.9.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3.2.10. 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DF2C43">
        <w:rPr>
          <w:rFonts w:eastAsia="Times New Roman"/>
          <w:color w:val="000000"/>
          <w:sz w:val="26"/>
          <w:szCs w:val="26"/>
          <w:lang w:eastAsia="ru-RU"/>
        </w:rPr>
        <w:lastRenderedPageBreak/>
        <w:t>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3E1D" w:rsidRPr="00DF2C43" w:rsidRDefault="009C3E1D" w:rsidP="00EA00B9">
      <w:pPr>
        <w:spacing w:after="0" w:line="240" w:lineRule="auto"/>
        <w:ind w:right="-144" w:firstLine="709"/>
        <w:jc w:val="both"/>
        <w:rPr>
          <w:rFonts w:eastAsia="Times New Roman"/>
          <w:color w:val="000000"/>
          <w:sz w:val="26"/>
          <w:szCs w:val="26"/>
          <w:lang w:eastAsia="ru-RU"/>
        </w:rPr>
      </w:pPr>
    </w:p>
    <w:p w:rsidR="00EA00B9"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IV. Формы контроля за исполнением административного регламента</w:t>
      </w:r>
    </w:p>
    <w:p w:rsidR="00D27FD1" w:rsidRDefault="00D27FD1"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Порядок осуществления текущего контроля за соблюдением</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и исполнением ответственными должностными лицами положений</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регламента и иных нормативных правовых актов, устанавливающих требования к предоставлению муниципальной услуги,</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а также принятием ими решений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Для текущего контроля используются сведения служебной корреспонденции, устная и письменная информация должностных лиц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Текущий контроль осуществляется путем проведения проверок:</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решений о предоставлении (об отказе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выявления и устранения нарушений прав граждан;</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3E1D" w:rsidRDefault="009C3E1D"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Порядок и периодичность осуществления плановых и внеплановых</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проверок полноты и качества предоставления муниципальной</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услуги, в том числе порядок и формы контроля за полнотой</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и качеством предоставления муниципальной</w:t>
      </w:r>
      <w:r w:rsidR="009C3E1D" w:rsidRPr="009C3E1D">
        <w:rPr>
          <w:rFonts w:eastAsia="Times New Roman"/>
          <w:b/>
          <w:color w:val="000000"/>
          <w:sz w:val="26"/>
          <w:szCs w:val="26"/>
          <w:lang w:eastAsia="ru-RU"/>
        </w:rPr>
        <w:t xml:space="preserve"> </w:t>
      </w:r>
      <w:r w:rsidR="009C3E1D" w:rsidRPr="009C3E1D">
        <w:rPr>
          <w:b/>
          <w:color w:val="000000"/>
          <w:sz w:val="26"/>
          <w:szCs w:val="26"/>
        </w:rPr>
        <w:t>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соблюдение сроков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соблюдение положений настоящего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правильность и обоснованность принятого решения об отказе в предоставлении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Основанием для проведения внеплановых проверок являются: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обращения граждан и юридических лиц на нарушения законодательства, в том числе на качество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4.4. Для проведения проверки создается комиссия, в состав которой включаются должностные лица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Проверка осуществляется на основании распоряжения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DF2C43">
        <w:rPr>
          <w:rFonts w:eastAsia="Times New Roman"/>
          <w:color w:val="000000"/>
          <w:sz w:val="26"/>
          <w:szCs w:val="26"/>
          <w:lang w:eastAsia="ru-RU"/>
        </w:rPr>
        <w:lastRenderedPageBreak/>
        <w:t>должностными лицами Администрации, проводившими проверку. Проверяемые лица под роспись знакомятся со справкой.</w:t>
      </w:r>
    </w:p>
    <w:p w:rsidR="009C3E1D" w:rsidRDefault="009C3E1D"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Ответственность должностных лиц за решения и действия</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(бездействие), принимаемые (осуществляемые) ими в ходе</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3E1D" w:rsidRDefault="009C3E1D" w:rsidP="00EA00B9">
      <w:pPr>
        <w:spacing w:after="0" w:line="240" w:lineRule="auto"/>
        <w:ind w:right="-144"/>
        <w:jc w:val="center"/>
        <w:rPr>
          <w:rFonts w:eastAsia="Times New Roman"/>
          <w:b/>
          <w:color w:val="000000"/>
          <w:sz w:val="26"/>
          <w:szCs w:val="26"/>
          <w:lang w:eastAsia="ru-RU"/>
        </w:rPr>
      </w:pPr>
    </w:p>
    <w:p w:rsidR="00C2148A" w:rsidRPr="00DF2C43" w:rsidRDefault="00C2148A" w:rsidP="00EA00B9">
      <w:pPr>
        <w:spacing w:after="0" w:line="240" w:lineRule="auto"/>
        <w:ind w:right="-144"/>
        <w:jc w:val="center"/>
        <w:rPr>
          <w:rFonts w:eastAsia="Times New Roman"/>
          <w:color w:val="000000"/>
          <w:sz w:val="26"/>
          <w:szCs w:val="26"/>
          <w:lang w:eastAsia="ru-RU"/>
        </w:rPr>
      </w:pPr>
      <w:r w:rsidRPr="009C3E1D">
        <w:rPr>
          <w:rFonts w:eastAsia="Times New Roman"/>
          <w:b/>
          <w:color w:val="000000"/>
          <w:sz w:val="26"/>
          <w:szCs w:val="26"/>
          <w:lang w:eastAsia="ru-RU"/>
        </w:rPr>
        <w:t>Требования к порядку и формам контроля за предоставлением</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муниципальной услуги, в том числе со стороны граждан,</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их объединений и организаций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Граждане, их объединения и организации также имеют право:</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направлять замечания и предложения по улучшению доступности и качества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вносить предложения о мерах по устранению нарушений настоящего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9C3E1D" w:rsidRDefault="009C3E1D" w:rsidP="00EA00B9">
      <w:pPr>
        <w:spacing w:after="0" w:line="240" w:lineRule="auto"/>
        <w:ind w:right="-144"/>
        <w:jc w:val="center"/>
        <w:rPr>
          <w:rFonts w:eastAsia="Times New Roman"/>
          <w:b/>
          <w:color w:val="000000"/>
          <w:sz w:val="26"/>
          <w:szCs w:val="26"/>
          <w:lang w:eastAsia="ru-RU"/>
        </w:rPr>
      </w:pPr>
    </w:p>
    <w:p w:rsidR="00C2148A"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V. Досудебный (внесудебный) порядок обжалования решений</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 xml:space="preserve">и действий (бездействия), предоставляющего муниципальную услугу, а также </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должностных лиц, муниципальных служащих</w:t>
      </w:r>
    </w:p>
    <w:p w:rsidR="00D27FD1" w:rsidRPr="00DF2C43" w:rsidRDefault="00D27FD1" w:rsidP="00EA00B9">
      <w:pPr>
        <w:spacing w:after="0" w:line="240" w:lineRule="auto"/>
        <w:ind w:right="-144"/>
        <w:jc w:val="center"/>
        <w:rPr>
          <w:rFonts w:eastAsia="Times New Roman"/>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5.1. Заявитель (представитель) имеет право на досудебное (внесудебное обжалование) действий (бездействия) Администрации, её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действие (бездействие) Администрации, главы Администрации;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к руководителю РГАУ МФЦ – на решение и действия (бездействие) работника РГАУ МФЦ;</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к учредителю РГАУ МФЦ – на решение и действия (бездействие) многофункционального центра.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C3E1D" w:rsidRDefault="009C3E1D"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Республики Башкортостан</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3E1D" w:rsidRPr="00DF2C43" w:rsidRDefault="009C3E1D" w:rsidP="00EA00B9">
      <w:pPr>
        <w:spacing w:after="0" w:line="240" w:lineRule="auto"/>
        <w:ind w:right="-144" w:firstLine="709"/>
        <w:jc w:val="both"/>
        <w:rPr>
          <w:rFonts w:eastAsia="Times New Roman"/>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5.4. Порядок досудебного (внесудебного) обжалования решений и действий (бездействия) Администрации, а также её должностных лиц регулируется: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Федеральным законом от 27 июля 2010 года № 210-ФЗ «Об организации предоставления государственных и муниципальных услуг»;</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г) постановлением Администрации от «19» июля 2021 года № 32 «Об утверждении Правил подачи и рассмотрения жалоб на решения и действия (бездействие) Администрации сельского поселения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Белебеевский район Республики Башкортостан и должностных лиц, муниципальных служащих Администрации сельского поселения </w:t>
      </w:r>
      <w:r w:rsidR="00F03289">
        <w:rPr>
          <w:rFonts w:eastAsia="Times New Roman"/>
          <w:color w:val="000000"/>
          <w:sz w:val="26"/>
          <w:szCs w:val="26"/>
          <w:lang w:eastAsia="ru-RU"/>
        </w:rPr>
        <w:t>Знаменский</w:t>
      </w:r>
      <w:r w:rsidRPr="00DF2C43">
        <w:rPr>
          <w:rFonts w:eastAsia="Times New Roman"/>
          <w:color w:val="000000"/>
          <w:sz w:val="26"/>
          <w:szCs w:val="26"/>
          <w:lang w:eastAsia="ru-RU"/>
        </w:rPr>
        <w:t xml:space="preserve"> сельсовет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w:t>
      </w:r>
    </w:p>
    <w:p w:rsidR="009C3E1D" w:rsidRDefault="009C3E1D" w:rsidP="00EA00B9">
      <w:pPr>
        <w:spacing w:after="0" w:line="240" w:lineRule="auto"/>
        <w:ind w:right="-144"/>
        <w:jc w:val="center"/>
        <w:rPr>
          <w:rFonts w:eastAsia="Times New Roman"/>
          <w:b/>
          <w:color w:val="000000"/>
          <w:sz w:val="26"/>
          <w:szCs w:val="26"/>
          <w:lang w:eastAsia="ru-RU"/>
        </w:rPr>
      </w:pPr>
    </w:p>
    <w:p w:rsidR="00C2148A"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7FD1" w:rsidRDefault="00D27FD1"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Исчерпывающий перечень административных процедур (действий)</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при предоставлении муниципальной услуги, выполняемых многофункциональными центрами предоставления государственных</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и муниципальных услуг</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lastRenderedPageBreak/>
        <w:t>6.1 Многофункциональный центр осуществляет: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иные процедуры и действия, предусмотренные Федеральным законом № 210-ФЗ.</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C3E1D" w:rsidRDefault="009C3E1D" w:rsidP="00EA00B9">
      <w:pPr>
        <w:spacing w:after="0" w:line="240" w:lineRule="auto"/>
        <w:ind w:right="-144" w:firstLine="709"/>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Информирование заявителей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6.2. Информирование заявителя многофункциональными центрами осуществляется следующими способами: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информационно-телекоммуникационной сети «Интернет» (https://mfcrb.ru/) и информационных стендах РГАУ МФЦ;</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при обращении заявителя в РГАУ МФЦ лично, по телефону, посредством почтовых отправлений, либо по электронной почте.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устное консультирование при обращении заявителя по телефону работник РГАУ МФЦ осуществляет не более 10 минут;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изложить обращение в письменной форме (ответ направляется заявителю в соответствии со способом, указанным в обращении);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назначить другое время для консультаций.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При консультировании по письменным обращениям заявителей ответ направляется в письменном виде в срок не позднее 10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w:t>
      </w:r>
      <w:r w:rsidRPr="00DF2C43">
        <w:rPr>
          <w:rFonts w:eastAsia="Times New Roman"/>
          <w:color w:val="000000"/>
          <w:sz w:val="26"/>
          <w:szCs w:val="26"/>
          <w:lang w:eastAsia="ru-RU"/>
        </w:rPr>
        <w:lastRenderedPageBreak/>
        <w:t>документа, и в письменной форме по почтовому адресу, указанному в обращении, поступившем в РГАУ МФЦ в письменной форме.</w:t>
      </w:r>
    </w:p>
    <w:p w:rsidR="00EA00B9" w:rsidRDefault="00EA00B9" w:rsidP="00EA00B9">
      <w:pPr>
        <w:spacing w:after="0" w:line="240" w:lineRule="auto"/>
        <w:ind w:right="-144"/>
        <w:jc w:val="center"/>
        <w:rPr>
          <w:rFonts w:eastAsia="Times New Roman"/>
          <w:b/>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Прием запросов заявителей о предоставлении муниципальной</w:t>
      </w:r>
      <w:r w:rsidR="009C3E1D">
        <w:rPr>
          <w:rFonts w:eastAsia="Times New Roman"/>
          <w:b/>
          <w:color w:val="000000"/>
          <w:sz w:val="26"/>
          <w:szCs w:val="26"/>
          <w:lang w:eastAsia="ru-RU"/>
        </w:rPr>
        <w:t xml:space="preserve"> </w:t>
      </w:r>
      <w:r w:rsidRPr="009C3E1D">
        <w:rPr>
          <w:rFonts w:eastAsia="Times New Roman"/>
          <w:b/>
          <w:color w:val="000000"/>
          <w:sz w:val="26"/>
          <w:szCs w:val="26"/>
          <w:lang w:eastAsia="ru-RU"/>
        </w:rPr>
        <w:t>услуги и иных документов, необходимых для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Работник РГАУ МФЦ осуществляет следующие действия: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проверяет полномочия представителя заявителя (в случае обращения представителя заявителя);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принимает от заявителей заявление на предоставление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принимает от заявителей документы, необходимые для получения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 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7) в случае отсутствия необходимых документов, либо их несоответствия установленным формам и бланкам, сообщает о данных фактах заявителю;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8) 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9)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10) 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11)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w:t>
      </w:r>
      <w:r w:rsidRPr="00DF2C43">
        <w:rPr>
          <w:rFonts w:eastAsia="Times New Roman"/>
          <w:color w:val="000000"/>
          <w:sz w:val="26"/>
          <w:szCs w:val="26"/>
          <w:lang w:eastAsia="ru-RU"/>
        </w:rPr>
        <w:lastRenderedPageBreak/>
        <w:t>единого контакт-центра РГАУ МФЦ. Получение заявителем указанного документа подтверждает факт принятия документов от заявителя.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6.4. Работник РГАУ МФЦ не вправе требовать от заявителя: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2148A"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w:t>
      </w:r>
    </w:p>
    <w:p w:rsidR="009C3E1D" w:rsidRPr="00DF2C43" w:rsidRDefault="009C3E1D" w:rsidP="00EA00B9">
      <w:pPr>
        <w:spacing w:after="0" w:line="240" w:lineRule="auto"/>
        <w:ind w:right="-144" w:firstLine="709"/>
        <w:jc w:val="both"/>
        <w:rPr>
          <w:rFonts w:eastAsia="Times New Roman"/>
          <w:color w:val="000000"/>
          <w:sz w:val="26"/>
          <w:szCs w:val="26"/>
          <w:lang w:eastAsia="ru-RU"/>
        </w:rPr>
      </w:pPr>
    </w:p>
    <w:p w:rsidR="00C2148A" w:rsidRPr="009C3E1D" w:rsidRDefault="00C2148A" w:rsidP="00EA00B9">
      <w:pPr>
        <w:spacing w:after="0" w:line="240" w:lineRule="auto"/>
        <w:ind w:right="-144"/>
        <w:jc w:val="center"/>
        <w:rPr>
          <w:rFonts w:eastAsia="Times New Roman"/>
          <w:b/>
          <w:color w:val="000000"/>
          <w:sz w:val="26"/>
          <w:szCs w:val="26"/>
          <w:lang w:eastAsia="ru-RU"/>
        </w:rPr>
      </w:pPr>
      <w:r w:rsidRPr="009C3E1D">
        <w:rPr>
          <w:rFonts w:eastAsia="Times New Roman"/>
          <w:b/>
          <w:color w:val="000000"/>
          <w:sz w:val="26"/>
          <w:szCs w:val="26"/>
          <w:lang w:eastAsia="ru-RU"/>
        </w:rPr>
        <w:t>Выдача заявителю результата предоставления муниципальной услуги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6.6.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Постановлением № 797.</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 xml:space="preserve">6.7.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DF2C43">
        <w:rPr>
          <w:rFonts w:eastAsia="Times New Roman"/>
          <w:color w:val="000000"/>
          <w:sz w:val="26"/>
          <w:szCs w:val="26"/>
          <w:lang w:eastAsia="ru-RU"/>
        </w:rPr>
        <w:lastRenderedPageBreak/>
        <w:t>терминала электронной очереди, соответствующего цели обращения, либо по предварительной записи.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Работник РГАУ МФЦ осуществляет следующие действия: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2) проверяет полномочия представителя заявителя (в случае обращения представителя заявителя);</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3) определяет статус исполнения запроса заявителя в АИС МФЦ;</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4) выдает документы заявителю, при необходимости запрашивает у заявителя подписи за каждый выданный документ;</w:t>
      </w:r>
    </w:p>
    <w:p w:rsidR="00C2148A" w:rsidRPr="00DF2C43" w:rsidRDefault="00C2148A" w:rsidP="00EA00B9">
      <w:pPr>
        <w:spacing w:after="0" w:line="240" w:lineRule="auto"/>
        <w:ind w:right="-144" w:firstLine="709"/>
        <w:jc w:val="both"/>
        <w:rPr>
          <w:rFonts w:eastAsia="Times New Roman"/>
          <w:color w:val="000000"/>
          <w:sz w:val="26"/>
          <w:szCs w:val="26"/>
          <w:lang w:eastAsia="ru-RU"/>
        </w:rPr>
      </w:pPr>
      <w:r w:rsidRPr="00DF2C43">
        <w:rPr>
          <w:rFonts w:eastAsia="Times New Roman"/>
          <w:color w:val="000000"/>
          <w:sz w:val="26"/>
          <w:szCs w:val="26"/>
          <w:lang w:eastAsia="ru-RU"/>
        </w:rPr>
        <w:t>5) запрашивает согласие заявителя на участие в смс-опросе для оценки качества предоставленных услуг РГАУ МФЦ.</w:t>
      </w:r>
    </w:p>
    <w:p w:rsidR="00C2148A" w:rsidRDefault="00C2148A" w:rsidP="00EA00B9">
      <w:pPr>
        <w:tabs>
          <w:tab w:val="left" w:pos="0"/>
        </w:tabs>
        <w:spacing w:after="0" w:line="240" w:lineRule="auto"/>
        <w:ind w:right="-144"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D27FD1" w:rsidRDefault="00D27FD1"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p w:rsidR="009C3E1D" w:rsidRDefault="009C3E1D" w:rsidP="00DF2C43">
      <w:pPr>
        <w:tabs>
          <w:tab w:val="left" w:pos="0"/>
        </w:tabs>
        <w:spacing w:after="0" w:line="240" w:lineRule="auto"/>
        <w:ind w:right="-142" w:firstLine="709"/>
        <w:jc w:val="both"/>
        <w:rPr>
          <w:sz w:val="26"/>
          <w:szCs w:val="26"/>
        </w:rPr>
      </w:pPr>
    </w:p>
    <w:tbl>
      <w:tblPr>
        <w:tblW w:w="9681" w:type="dxa"/>
        <w:tblLook w:val="04A0" w:firstRow="1" w:lastRow="0" w:firstColumn="1" w:lastColumn="0" w:noHBand="0" w:noVBand="1"/>
      </w:tblPr>
      <w:tblGrid>
        <w:gridCol w:w="3576"/>
        <w:gridCol w:w="6105"/>
      </w:tblGrid>
      <w:tr w:rsidR="000265D8" w:rsidRPr="000265D8" w:rsidTr="00D27FD1">
        <w:trPr>
          <w:trHeight w:val="2403"/>
        </w:trPr>
        <w:tc>
          <w:tcPr>
            <w:tcW w:w="3576" w:type="dxa"/>
            <w:shd w:val="clear" w:color="auto" w:fill="auto"/>
          </w:tcPr>
          <w:p w:rsidR="000265D8" w:rsidRPr="000265D8" w:rsidRDefault="000265D8" w:rsidP="000265D8">
            <w:pPr>
              <w:widowControl w:val="0"/>
              <w:tabs>
                <w:tab w:val="left" w:pos="567"/>
              </w:tabs>
              <w:spacing w:after="0" w:line="240" w:lineRule="auto"/>
              <w:contextualSpacing/>
              <w:jc w:val="right"/>
              <w:rPr>
                <w:rFonts w:eastAsia="Times New Roman"/>
                <w:color w:val="000000"/>
                <w:sz w:val="24"/>
                <w:szCs w:val="24"/>
                <w:lang w:eastAsia="ru-RU"/>
              </w:rPr>
            </w:pPr>
          </w:p>
        </w:tc>
        <w:tc>
          <w:tcPr>
            <w:tcW w:w="6105" w:type="dxa"/>
            <w:shd w:val="clear" w:color="auto" w:fill="auto"/>
          </w:tcPr>
          <w:p w:rsidR="000265D8" w:rsidRPr="00D27FD1" w:rsidRDefault="000265D8" w:rsidP="000265D8">
            <w:pPr>
              <w:widowControl w:val="0"/>
              <w:tabs>
                <w:tab w:val="left" w:pos="567"/>
              </w:tabs>
              <w:spacing w:after="0" w:line="240" w:lineRule="auto"/>
              <w:ind w:left="252"/>
              <w:contextualSpacing/>
              <w:jc w:val="both"/>
              <w:rPr>
                <w:rFonts w:eastAsia="Times New Roman"/>
                <w:color w:val="000000"/>
                <w:sz w:val="20"/>
                <w:szCs w:val="20"/>
                <w:lang w:eastAsia="ru-RU"/>
              </w:rPr>
            </w:pPr>
            <w:r w:rsidRPr="00D27FD1">
              <w:rPr>
                <w:rFonts w:eastAsia="Times New Roman"/>
                <w:color w:val="000000"/>
                <w:sz w:val="20"/>
                <w:szCs w:val="20"/>
                <w:lang w:eastAsia="ru-RU"/>
              </w:rPr>
              <w:t>Приложение № 1</w:t>
            </w:r>
          </w:p>
          <w:p w:rsidR="000265D8" w:rsidRPr="00D27FD1" w:rsidRDefault="000265D8" w:rsidP="000265D8">
            <w:pPr>
              <w:widowControl w:val="0"/>
              <w:tabs>
                <w:tab w:val="left" w:pos="567"/>
              </w:tabs>
              <w:spacing w:after="0" w:line="240" w:lineRule="auto"/>
              <w:ind w:left="252"/>
              <w:contextualSpacing/>
              <w:jc w:val="both"/>
              <w:rPr>
                <w:rFonts w:eastAsia="Times New Roman"/>
                <w:color w:val="000000"/>
                <w:sz w:val="20"/>
                <w:szCs w:val="20"/>
                <w:lang w:eastAsia="ru-RU"/>
              </w:rPr>
            </w:pPr>
            <w:r w:rsidRPr="00D27FD1">
              <w:rPr>
                <w:rFonts w:eastAsia="Times New Roman"/>
                <w:color w:val="000000"/>
                <w:sz w:val="20"/>
                <w:szCs w:val="20"/>
                <w:lang w:eastAsia="ru-RU"/>
              </w:rPr>
              <w:t>к Административному регламенту</w:t>
            </w:r>
          </w:p>
          <w:p w:rsidR="000265D8" w:rsidRPr="00D27FD1" w:rsidRDefault="000265D8" w:rsidP="00D27FD1">
            <w:pPr>
              <w:widowControl w:val="0"/>
              <w:tabs>
                <w:tab w:val="left" w:pos="567"/>
              </w:tabs>
              <w:spacing w:after="0" w:line="240" w:lineRule="auto"/>
              <w:ind w:left="252"/>
              <w:contextualSpacing/>
              <w:jc w:val="both"/>
              <w:rPr>
                <w:rFonts w:eastAsia="Times New Roman"/>
                <w:sz w:val="24"/>
                <w:szCs w:val="24"/>
                <w:lang w:eastAsia="ru-RU"/>
              </w:rPr>
            </w:pPr>
            <w:r w:rsidRPr="00D27FD1">
              <w:rPr>
                <w:rFonts w:eastAsia="Times New Roman"/>
                <w:color w:val="000000"/>
                <w:sz w:val="20"/>
                <w:szCs w:val="20"/>
                <w:lang w:eastAsia="ru-RU"/>
              </w:rPr>
              <w:t xml:space="preserve">предоставления Администрацией сельского поселения </w:t>
            </w:r>
            <w:r w:rsidR="00F03289">
              <w:rPr>
                <w:rFonts w:eastAsia="Times New Roman"/>
                <w:color w:val="000000"/>
                <w:sz w:val="20"/>
                <w:szCs w:val="20"/>
                <w:lang w:eastAsia="ru-RU"/>
              </w:rPr>
              <w:t>Знаменский</w:t>
            </w:r>
            <w:r w:rsidRPr="00D27FD1">
              <w:rPr>
                <w:rFonts w:eastAsia="Times New Roman"/>
                <w:color w:val="000000"/>
                <w:sz w:val="20"/>
                <w:szCs w:val="20"/>
                <w:lang w:eastAsia="ru-RU"/>
              </w:rPr>
              <w:t xml:space="preserve"> сельсовет муниципального района Белебеевский район Республики Башкортостан муниципальной услуги «</w:t>
            </w:r>
            <w:r w:rsidRPr="00D27FD1">
              <w:rPr>
                <w:rFonts w:eastAsia="Times New Roman"/>
                <w:sz w:val="20"/>
                <w:szCs w:val="20"/>
                <w:lang w:eastAsia="ru-RU"/>
              </w:rPr>
              <w:t>Предоставление информации, предусмотренной Жилищным кодексом Российской Федерации, в сфере управления многоквартирными домами</w:t>
            </w:r>
            <w:r w:rsidRPr="00D27FD1">
              <w:rPr>
                <w:rFonts w:eastAsia="Times New Roman"/>
                <w:color w:val="000000"/>
                <w:sz w:val="20"/>
                <w:szCs w:val="20"/>
                <w:lang w:eastAsia="ru-RU"/>
              </w:rPr>
              <w:t>»</w:t>
            </w:r>
            <w:r w:rsidR="00D27FD1" w:rsidRPr="00D27FD1">
              <w:rPr>
                <w:rFonts w:eastAsia="Times New Roman"/>
                <w:sz w:val="24"/>
                <w:szCs w:val="24"/>
                <w:lang w:eastAsia="ru-RU"/>
              </w:rPr>
              <w:t xml:space="preserve"> </w:t>
            </w:r>
          </w:p>
        </w:tc>
      </w:tr>
    </w:tbl>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 xml:space="preserve">В Администрацию сельского поселения </w:t>
      </w:r>
      <w:r w:rsidR="00F03289">
        <w:rPr>
          <w:rFonts w:eastAsia="Times New Roman"/>
          <w:color w:val="000000"/>
          <w:sz w:val="24"/>
          <w:szCs w:val="24"/>
          <w:lang w:eastAsia="ru-RU"/>
        </w:rPr>
        <w:t>Знаменский</w:t>
      </w:r>
      <w:r w:rsidRPr="000265D8">
        <w:rPr>
          <w:rFonts w:eastAsia="Times New Roman"/>
          <w:color w:val="000000"/>
          <w:sz w:val="24"/>
          <w:szCs w:val="24"/>
          <w:lang w:eastAsia="ru-RU"/>
        </w:rPr>
        <w:t xml:space="preserve"> сельсовет муниципального района Белебеевский район Республики Башкортостан </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p>
    <w:p w:rsidR="000265D8" w:rsidRPr="000265D8" w:rsidRDefault="000265D8" w:rsidP="00D27FD1">
      <w:pPr>
        <w:pBdr>
          <w:bottom w:val="single" w:sz="12" w:space="1" w:color="auto"/>
        </w:pBd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 xml:space="preserve">От </w:t>
      </w:r>
      <w:r w:rsidR="00D27FD1">
        <w:rPr>
          <w:rFonts w:eastAsia="Times New Roman"/>
          <w:color w:val="000000"/>
          <w:sz w:val="24"/>
          <w:szCs w:val="24"/>
          <w:lang w:eastAsia="ru-RU"/>
        </w:rPr>
        <w:t>___________</w:t>
      </w:r>
      <w:r w:rsidRPr="000265D8">
        <w:rPr>
          <w:rFonts w:eastAsia="Times New Roman"/>
          <w:color w:val="000000"/>
          <w:sz w:val="24"/>
          <w:szCs w:val="24"/>
          <w:lang w:eastAsia="ru-RU"/>
        </w:rPr>
        <w:t>____________________________________</w:t>
      </w:r>
    </w:p>
    <w:p w:rsidR="000265D8" w:rsidRPr="000265D8" w:rsidRDefault="000265D8" w:rsidP="00D27FD1">
      <w:pPr>
        <w:pBdr>
          <w:bottom w:val="single" w:sz="12" w:space="1" w:color="auto"/>
        </w:pBdr>
        <w:autoSpaceDE w:val="0"/>
        <w:autoSpaceDN w:val="0"/>
        <w:adjustRightInd w:val="0"/>
        <w:spacing w:after="0" w:line="240" w:lineRule="auto"/>
        <w:ind w:left="3402"/>
        <w:jc w:val="both"/>
        <w:rPr>
          <w:rFonts w:eastAsia="Times New Roman"/>
          <w:color w:val="000000"/>
          <w:sz w:val="24"/>
          <w:szCs w:val="24"/>
          <w:lang w:eastAsia="ru-RU"/>
        </w:rPr>
      </w:pPr>
    </w:p>
    <w:p w:rsidR="000265D8" w:rsidRPr="00D27FD1" w:rsidRDefault="000265D8" w:rsidP="00D27FD1">
      <w:pPr>
        <w:autoSpaceDE w:val="0"/>
        <w:autoSpaceDN w:val="0"/>
        <w:adjustRightInd w:val="0"/>
        <w:spacing w:after="0" w:line="240" w:lineRule="auto"/>
        <w:ind w:left="3402"/>
        <w:jc w:val="center"/>
        <w:rPr>
          <w:rFonts w:eastAsia="Times New Roman"/>
          <w:color w:val="000000"/>
          <w:sz w:val="18"/>
          <w:szCs w:val="18"/>
          <w:lang w:eastAsia="ru-RU"/>
        </w:rPr>
      </w:pPr>
      <w:r w:rsidRPr="00D27FD1">
        <w:rPr>
          <w:rFonts w:eastAsia="Times New Roman"/>
          <w:color w:val="000000"/>
          <w:sz w:val="18"/>
          <w:szCs w:val="18"/>
          <w:lang w:eastAsia="ru-RU"/>
        </w:rPr>
        <w:t>(Ф.И.О. (отчество при наличии)</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ИНН:_________________________________________</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ОГРН: ______________________________________</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Реквизиты основного документа, удостоверяющего личность:</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___________________________________________</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________________________________________________________________________________________________</w:t>
      </w:r>
    </w:p>
    <w:p w:rsidR="000265D8" w:rsidRPr="00D27FD1" w:rsidRDefault="000265D8" w:rsidP="00D27FD1">
      <w:pPr>
        <w:autoSpaceDE w:val="0"/>
        <w:autoSpaceDN w:val="0"/>
        <w:adjustRightInd w:val="0"/>
        <w:spacing w:after="0" w:line="240" w:lineRule="auto"/>
        <w:ind w:left="3402"/>
        <w:jc w:val="center"/>
        <w:rPr>
          <w:rFonts w:eastAsia="Times New Roman"/>
          <w:color w:val="000000"/>
          <w:sz w:val="18"/>
          <w:szCs w:val="18"/>
          <w:lang w:eastAsia="ru-RU"/>
        </w:rPr>
      </w:pPr>
      <w:r w:rsidRPr="00D27FD1">
        <w:rPr>
          <w:rFonts w:eastAsia="Times New Roman"/>
          <w:color w:val="000000"/>
          <w:sz w:val="18"/>
          <w:szCs w:val="18"/>
          <w:lang w:eastAsia="ru-RU"/>
        </w:rPr>
        <w:t>(указывается наименование документы, номер, кем и когда выдан)</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Адрес места нахождения:______________________</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 xml:space="preserve">___________________________________________ </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Фактический адрес нахождения (при наличии):</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____________________________________________ ______________________________________________</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Адрес электронной почты:_____________________</w:t>
      </w:r>
    </w:p>
    <w:p w:rsidR="000265D8" w:rsidRPr="000265D8" w:rsidRDefault="000265D8" w:rsidP="00D27FD1">
      <w:pPr>
        <w:autoSpaceDE w:val="0"/>
        <w:autoSpaceDN w:val="0"/>
        <w:adjustRightInd w:val="0"/>
        <w:spacing w:after="0" w:line="240" w:lineRule="auto"/>
        <w:ind w:left="3402"/>
        <w:jc w:val="both"/>
        <w:rPr>
          <w:rFonts w:eastAsia="Times New Roman"/>
          <w:color w:val="000000"/>
          <w:sz w:val="24"/>
          <w:szCs w:val="24"/>
          <w:lang w:eastAsia="ru-RU"/>
        </w:rPr>
      </w:pPr>
      <w:r w:rsidRPr="000265D8">
        <w:rPr>
          <w:rFonts w:eastAsia="Times New Roman"/>
          <w:color w:val="000000"/>
          <w:sz w:val="24"/>
          <w:szCs w:val="24"/>
          <w:lang w:eastAsia="ru-RU"/>
        </w:rPr>
        <w:t>Номер контактного телефона:__________________</w:t>
      </w:r>
    </w:p>
    <w:p w:rsidR="000265D8" w:rsidRPr="000265D8" w:rsidRDefault="000265D8" w:rsidP="000265D8">
      <w:pPr>
        <w:widowControl w:val="0"/>
        <w:tabs>
          <w:tab w:val="left" w:pos="567"/>
        </w:tabs>
        <w:spacing w:after="0" w:line="240" w:lineRule="auto"/>
        <w:ind w:firstLine="709"/>
        <w:contextualSpacing/>
        <w:jc w:val="right"/>
        <w:rPr>
          <w:rFonts w:eastAsia="Times New Roman"/>
          <w:color w:val="000000"/>
          <w:sz w:val="24"/>
          <w:szCs w:val="24"/>
          <w:lang w:eastAsia="ru-RU"/>
        </w:rPr>
      </w:pPr>
    </w:p>
    <w:p w:rsidR="000265D8" w:rsidRDefault="000265D8" w:rsidP="000265D8">
      <w:pPr>
        <w:spacing w:after="0" w:line="240" w:lineRule="auto"/>
        <w:ind w:firstLine="709"/>
        <w:jc w:val="center"/>
        <w:rPr>
          <w:rFonts w:eastAsia="Calibri"/>
          <w:b/>
          <w:color w:val="000000"/>
          <w:sz w:val="24"/>
          <w:szCs w:val="24"/>
          <w:lang w:eastAsia="ru-RU"/>
        </w:rPr>
      </w:pPr>
      <w:r w:rsidRPr="000265D8">
        <w:rPr>
          <w:rFonts w:eastAsia="Calibri"/>
          <w:b/>
          <w:color w:val="000000"/>
          <w:sz w:val="24"/>
          <w:szCs w:val="24"/>
          <w:lang w:eastAsia="ru-RU"/>
        </w:rPr>
        <w:t>Заявление</w:t>
      </w:r>
    </w:p>
    <w:p w:rsidR="00D27FD1" w:rsidRPr="000265D8" w:rsidRDefault="00D27FD1" w:rsidP="000265D8">
      <w:pPr>
        <w:spacing w:after="0" w:line="240" w:lineRule="auto"/>
        <w:ind w:firstLine="709"/>
        <w:jc w:val="center"/>
        <w:rPr>
          <w:rFonts w:eastAsia="Calibri"/>
          <w:b/>
          <w:color w:val="000000"/>
          <w:sz w:val="24"/>
          <w:szCs w:val="24"/>
          <w:lang w:eastAsia="ru-RU"/>
        </w:rPr>
      </w:pPr>
    </w:p>
    <w:p w:rsidR="000265D8" w:rsidRDefault="000265D8" w:rsidP="000265D8">
      <w:pPr>
        <w:spacing w:after="0" w:line="240" w:lineRule="auto"/>
        <w:ind w:firstLine="709"/>
        <w:jc w:val="both"/>
        <w:rPr>
          <w:rFonts w:eastAsia="Calibri"/>
          <w:color w:val="000000"/>
          <w:sz w:val="24"/>
          <w:szCs w:val="24"/>
          <w:lang w:eastAsia="ru-RU"/>
        </w:rPr>
      </w:pPr>
      <w:r w:rsidRPr="000265D8">
        <w:rPr>
          <w:rFonts w:eastAsia="Calibri"/>
          <w:color w:val="000000"/>
          <w:sz w:val="24"/>
          <w:szCs w:val="24"/>
          <w:lang w:eastAsia="ru-RU"/>
        </w:rPr>
        <w:t xml:space="preserve">Прошу Вас предоставить информацию </w:t>
      </w:r>
      <w:r w:rsidRPr="000265D8">
        <w:rPr>
          <w:rFonts w:eastAsia="Times New Roman"/>
          <w:sz w:val="24"/>
          <w:szCs w:val="24"/>
          <w:lang w:eastAsia="ru-RU"/>
        </w:rPr>
        <w:t xml:space="preserve">предусмотренную </w:t>
      </w:r>
      <w:hyperlink r:id="rId8" w:history="1">
        <w:r w:rsidRPr="000265D8">
          <w:rPr>
            <w:rFonts w:eastAsia="Times New Roman"/>
            <w:sz w:val="24"/>
            <w:szCs w:val="24"/>
            <w:lang w:eastAsia="ru-RU"/>
          </w:rPr>
          <w:t>частями 2</w:t>
        </w:r>
      </w:hyperlink>
      <w:r w:rsidRPr="000265D8">
        <w:rPr>
          <w:rFonts w:eastAsia="Times New Roman"/>
          <w:sz w:val="24"/>
          <w:szCs w:val="24"/>
          <w:lang w:eastAsia="ru-RU"/>
        </w:rPr>
        <w:t xml:space="preserve">, </w:t>
      </w:r>
      <w:hyperlink r:id="rId9" w:history="1">
        <w:r w:rsidRPr="000265D8">
          <w:rPr>
            <w:rFonts w:eastAsia="Times New Roman"/>
            <w:sz w:val="24"/>
            <w:szCs w:val="24"/>
            <w:lang w:eastAsia="ru-RU"/>
          </w:rPr>
          <w:t>3 статьи 165</w:t>
        </w:r>
      </w:hyperlink>
      <w:r w:rsidRPr="000265D8">
        <w:rPr>
          <w:rFonts w:eastAsia="Times New Roman"/>
          <w:sz w:val="24"/>
          <w:szCs w:val="24"/>
          <w:lang w:eastAsia="ru-RU"/>
        </w:rPr>
        <w:t xml:space="preserve"> Жилищного кодекса Российской Федерации </w:t>
      </w:r>
      <w:r w:rsidRPr="000265D8">
        <w:rPr>
          <w:rFonts w:eastAsia="Calibri"/>
          <w:color w:val="000000"/>
          <w:sz w:val="24"/>
          <w:szCs w:val="24"/>
          <w:lang w:eastAsia="ru-RU"/>
        </w:rPr>
        <w:t>по вопросу (отметить нужное):</w:t>
      </w:r>
    </w:p>
    <w:p w:rsidR="00D27FD1" w:rsidRPr="000265D8" w:rsidRDefault="00D27FD1" w:rsidP="000265D8">
      <w:pPr>
        <w:spacing w:after="0" w:line="240" w:lineRule="auto"/>
        <w:ind w:firstLine="709"/>
        <w:jc w:val="both"/>
        <w:rPr>
          <w:rFonts w:eastAsia="Calibri"/>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56"/>
      </w:tblGrid>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размерах оплаты в соответствии с установленными ценами (тарифами)</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об объеме, о перечне и качестве оказываемых услуг и (или) выполняемых работ</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ценах (тарифах) на предоставляемые коммунальные услуги и размерах оплаты этих услуг</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муниципальных программах в жилищной сфере и в сфере коммунальных услуг</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нормативных правовых актах органов местного самоуправления, регулирующих отношения в данных сферах ( о муниципальных программах в жилищной в сфере  и в сфере коммунальных услуг)</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состоянии расположенных на территориях муниципальных образований объектов коммунальной и инженерной инфраструктур</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лицах, осуществляющих эксплуатацию указанных объектов</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0265D8" w:rsidRPr="000265D8" w:rsidTr="00D27FD1">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r w:rsidRPr="000265D8">
              <w:rPr>
                <w:rFonts w:eastAsia="Times New Roman"/>
                <w:color w:val="000000"/>
                <w:sz w:val="24"/>
                <w:szCs w:val="24"/>
                <w:lang w:eastAsia="ru-RU"/>
              </w:rPr>
              <w:t>о соблюдении установленных параметров качества товаров и услуг таких организаций</w:t>
            </w:r>
          </w:p>
        </w:tc>
      </w:tr>
      <w:tr w:rsidR="000265D8" w:rsidRPr="000265D8" w:rsidTr="00D27FD1">
        <w:trPr>
          <w:trHeight w:val="1416"/>
        </w:trPr>
        <w:tc>
          <w:tcPr>
            <w:tcW w:w="817"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tc>
        <w:tc>
          <w:tcPr>
            <w:tcW w:w="9356" w:type="dxa"/>
            <w:shd w:val="clear" w:color="auto" w:fill="auto"/>
          </w:tcPr>
          <w:p w:rsidR="000265D8" w:rsidRPr="000265D8" w:rsidRDefault="000265D8" w:rsidP="000265D8">
            <w:pPr>
              <w:spacing w:after="0" w:line="240" w:lineRule="auto"/>
              <w:rPr>
                <w:rFonts w:eastAsia="Times New Roman"/>
                <w:color w:val="000000"/>
                <w:sz w:val="24"/>
                <w:szCs w:val="24"/>
                <w:lang w:eastAsia="ru-RU"/>
              </w:rPr>
            </w:pPr>
          </w:p>
          <w:p w:rsidR="000265D8" w:rsidRPr="000265D8" w:rsidRDefault="000265D8" w:rsidP="000265D8">
            <w:pPr>
              <w:autoSpaceDE w:val="0"/>
              <w:autoSpaceDN w:val="0"/>
              <w:adjustRightInd w:val="0"/>
              <w:spacing w:after="0" w:line="240" w:lineRule="auto"/>
              <w:jc w:val="both"/>
              <w:rPr>
                <w:rFonts w:eastAsia="Times New Roman"/>
                <w:sz w:val="24"/>
                <w:szCs w:val="24"/>
                <w:lang w:eastAsia="ru-RU"/>
              </w:rPr>
            </w:pPr>
            <w:r w:rsidRPr="000265D8">
              <w:rPr>
                <w:rFonts w:eastAsia="Times New Roman"/>
                <w:sz w:val="24"/>
                <w:szCs w:val="24"/>
                <w:lang w:eastAsia="ru-RU"/>
              </w:rPr>
              <w:t>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265D8" w:rsidRPr="000265D8" w:rsidRDefault="000265D8" w:rsidP="000265D8">
            <w:pPr>
              <w:spacing w:after="0" w:line="240" w:lineRule="auto"/>
              <w:rPr>
                <w:rFonts w:eastAsia="Times New Roman"/>
                <w:color w:val="000000"/>
                <w:sz w:val="24"/>
                <w:szCs w:val="24"/>
                <w:lang w:eastAsia="ru-RU"/>
              </w:rPr>
            </w:pPr>
          </w:p>
        </w:tc>
      </w:tr>
    </w:tbl>
    <w:p w:rsidR="000265D8" w:rsidRPr="000265D8" w:rsidRDefault="000265D8" w:rsidP="000265D8">
      <w:pPr>
        <w:autoSpaceDE w:val="0"/>
        <w:autoSpaceDN w:val="0"/>
        <w:adjustRightInd w:val="0"/>
        <w:spacing w:after="0" w:line="240" w:lineRule="auto"/>
        <w:ind w:firstLine="709"/>
        <w:jc w:val="both"/>
        <w:rPr>
          <w:rFonts w:eastAsia="Times New Roman"/>
          <w:color w:val="000000"/>
          <w:sz w:val="24"/>
          <w:szCs w:val="24"/>
          <w:lang w:eastAsia="ru-RU"/>
        </w:rPr>
      </w:pPr>
      <w:r w:rsidRPr="000265D8">
        <w:rPr>
          <w:rFonts w:eastAsia="Times New Roman"/>
          <w:color w:val="000000"/>
          <w:sz w:val="24"/>
          <w:szCs w:val="24"/>
          <w:lang w:eastAsia="ru-RU"/>
        </w:rPr>
        <w:t>Способ получения заявителем результатов предоставления муниципальной услуги (нужное отметить):</w:t>
      </w:r>
    </w:p>
    <w:tbl>
      <w:tblPr>
        <w:tblW w:w="9503" w:type="dxa"/>
        <w:tblCellMar>
          <w:left w:w="0" w:type="dxa"/>
          <w:right w:w="0" w:type="dxa"/>
        </w:tblCellMar>
        <w:tblLook w:val="01E0" w:firstRow="1" w:lastRow="1" w:firstColumn="1" w:lastColumn="1" w:noHBand="0" w:noVBand="0"/>
      </w:tblPr>
      <w:tblGrid>
        <w:gridCol w:w="421"/>
        <w:gridCol w:w="9082"/>
      </w:tblGrid>
      <w:tr w:rsidR="000265D8" w:rsidRPr="000265D8" w:rsidTr="000265D8">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p>
        </w:tc>
        <w:tc>
          <w:tcPr>
            <w:tcW w:w="9082" w:type="dxa"/>
            <w:tcBorders>
              <w:lef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 xml:space="preserve"> в виде бумажного документа, который заявитель получает непосредственно при личном обращении в Администрации;  </w:t>
            </w:r>
          </w:p>
        </w:tc>
      </w:tr>
    </w:tbl>
    <w:p w:rsidR="000265D8" w:rsidRPr="000265D8" w:rsidRDefault="000265D8" w:rsidP="000265D8">
      <w:pPr>
        <w:spacing w:after="0" w:line="240" w:lineRule="auto"/>
        <w:rPr>
          <w:rFonts w:eastAsia="Times New Roman"/>
          <w:sz w:val="24"/>
          <w:szCs w:val="22"/>
          <w:lang w:eastAsia="ru-RU"/>
        </w:rPr>
      </w:pPr>
    </w:p>
    <w:tbl>
      <w:tblPr>
        <w:tblW w:w="9503" w:type="dxa"/>
        <w:tblCellMar>
          <w:left w:w="0" w:type="dxa"/>
          <w:right w:w="0" w:type="dxa"/>
        </w:tblCellMar>
        <w:tblLook w:val="01E0" w:firstRow="1" w:lastRow="1" w:firstColumn="1" w:lastColumn="1" w:noHBand="0" w:noVBand="0"/>
      </w:tblPr>
      <w:tblGrid>
        <w:gridCol w:w="421"/>
        <w:gridCol w:w="9082"/>
      </w:tblGrid>
      <w:tr w:rsidR="000265D8" w:rsidRPr="000265D8" w:rsidTr="000265D8">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p>
        </w:tc>
        <w:tc>
          <w:tcPr>
            <w:tcW w:w="9082" w:type="dxa"/>
            <w:tcBorders>
              <w:lef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 xml:space="preserve"> в виде бумажного документа, который заявитель получает непосредственно  </w:t>
            </w:r>
          </w:p>
        </w:tc>
      </w:tr>
    </w:tbl>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0265D8" w:rsidRPr="000265D8" w:rsidTr="000265D8">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p>
        </w:tc>
        <w:tc>
          <w:tcPr>
            <w:tcW w:w="9595" w:type="dxa"/>
            <w:tcBorders>
              <w:lef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 xml:space="preserve"> в виде бумажного документа, который направляется заявителю посредством  </w:t>
            </w:r>
          </w:p>
        </w:tc>
      </w:tr>
    </w:tbl>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почтового отправления;</w:t>
      </w:r>
    </w:p>
    <w:tbl>
      <w:tblPr>
        <w:tblW w:w="9503" w:type="dxa"/>
        <w:tblCellMar>
          <w:left w:w="0" w:type="dxa"/>
          <w:right w:w="0" w:type="dxa"/>
        </w:tblCellMar>
        <w:tblLook w:val="01E0" w:firstRow="1" w:lastRow="1" w:firstColumn="1" w:lastColumn="1" w:noHBand="0" w:noVBand="0"/>
      </w:tblPr>
      <w:tblGrid>
        <w:gridCol w:w="421"/>
        <w:gridCol w:w="9082"/>
      </w:tblGrid>
      <w:tr w:rsidR="000265D8" w:rsidRPr="000265D8" w:rsidTr="000265D8">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p>
        </w:tc>
        <w:tc>
          <w:tcPr>
            <w:tcW w:w="9082" w:type="dxa"/>
            <w:tcBorders>
              <w:left w:val="single" w:sz="4" w:space="0" w:color="auto"/>
            </w:tcBorders>
            <w:shd w:val="clear" w:color="auto" w:fill="auto"/>
          </w:tcPr>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 xml:space="preserve"> в виде электронного документа, который направляется заявителю в «Личный </w:t>
            </w:r>
          </w:p>
        </w:tc>
      </w:tr>
    </w:tbl>
    <w:p w:rsidR="000265D8" w:rsidRPr="000265D8" w:rsidRDefault="000265D8" w:rsidP="000265D8">
      <w:pPr>
        <w:spacing w:after="0" w:line="240" w:lineRule="auto"/>
        <w:rPr>
          <w:rFonts w:eastAsia="Times New Roman"/>
          <w:sz w:val="24"/>
          <w:szCs w:val="22"/>
          <w:lang w:eastAsia="ru-RU"/>
        </w:rPr>
      </w:pPr>
      <w:r w:rsidRPr="000265D8">
        <w:rPr>
          <w:rFonts w:eastAsia="Times New Roman"/>
          <w:sz w:val="24"/>
          <w:szCs w:val="22"/>
          <w:lang w:eastAsia="ru-RU"/>
        </w:rPr>
        <w:t>кабинет» на РПГУ;</w:t>
      </w:r>
    </w:p>
    <w:p w:rsidR="000265D8" w:rsidRPr="000265D8" w:rsidRDefault="000265D8" w:rsidP="000265D8">
      <w:pPr>
        <w:widowControl w:val="0"/>
        <w:autoSpaceDE w:val="0"/>
        <w:autoSpaceDN w:val="0"/>
        <w:adjustRightInd w:val="0"/>
        <w:spacing w:after="0" w:line="240" w:lineRule="auto"/>
        <w:ind w:left="-567" w:firstLine="567"/>
        <w:jc w:val="both"/>
        <w:rPr>
          <w:rFonts w:eastAsia="Times New Roman"/>
          <w:color w:val="000000"/>
          <w:sz w:val="24"/>
          <w:szCs w:val="24"/>
          <w:lang w:eastAsia="ru-RU"/>
        </w:rPr>
      </w:pPr>
    </w:p>
    <w:p w:rsidR="000265D8" w:rsidRPr="000265D8" w:rsidRDefault="000265D8" w:rsidP="000265D8">
      <w:pPr>
        <w:spacing w:after="0" w:line="240" w:lineRule="auto"/>
        <w:jc w:val="both"/>
        <w:rPr>
          <w:rFonts w:eastAsia="Calibri"/>
          <w:color w:val="000000"/>
          <w:sz w:val="24"/>
          <w:szCs w:val="24"/>
          <w:lang w:eastAsia="ru-RU"/>
        </w:rPr>
      </w:pPr>
      <w:r w:rsidRPr="000265D8">
        <w:rPr>
          <w:rFonts w:eastAsia="Calibri"/>
          <w:color w:val="000000"/>
          <w:sz w:val="24"/>
          <w:szCs w:val="24"/>
          <w:lang w:eastAsia="ru-RU"/>
        </w:rPr>
        <w:t>______________________________          _________                  «___»  _________20___г.</w:t>
      </w:r>
    </w:p>
    <w:p w:rsidR="000265D8" w:rsidRPr="000265D8" w:rsidRDefault="000265D8" w:rsidP="000265D8">
      <w:pPr>
        <w:spacing w:after="0" w:line="240" w:lineRule="auto"/>
        <w:jc w:val="both"/>
        <w:rPr>
          <w:rFonts w:eastAsia="Calibri"/>
          <w:color w:val="000000"/>
          <w:sz w:val="24"/>
          <w:szCs w:val="24"/>
          <w:lang w:eastAsia="ru-RU"/>
        </w:rPr>
      </w:pPr>
      <w:r w:rsidRPr="000265D8">
        <w:rPr>
          <w:rFonts w:eastAsia="Calibri"/>
          <w:color w:val="000000"/>
          <w:sz w:val="24"/>
          <w:szCs w:val="24"/>
          <w:lang w:eastAsia="ru-RU"/>
        </w:rPr>
        <w:t>(Ф.И.О. заявителя/представителя)                 (подпись)</w:t>
      </w:r>
    </w:p>
    <w:p w:rsidR="000265D8" w:rsidRPr="000265D8" w:rsidRDefault="000265D8" w:rsidP="000265D8">
      <w:pPr>
        <w:spacing w:after="0" w:line="240" w:lineRule="auto"/>
        <w:jc w:val="both"/>
        <w:rPr>
          <w:rFonts w:eastAsia="Calibri"/>
          <w:color w:val="000000"/>
          <w:sz w:val="24"/>
          <w:szCs w:val="24"/>
          <w:lang w:eastAsia="ru-RU"/>
        </w:rPr>
      </w:pPr>
    </w:p>
    <w:p w:rsidR="000265D8" w:rsidRPr="000265D8" w:rsidRDefault="000265D8" w:rsidP="000265D8">
      <w:pPr>
        <w:spacing w:after="0" w:line="240" w:lineRule="auto"/>
        <w:ind w:firstLine="567"/>
        <w:jc w:val="both"/>
        <w:rPr>
          <w:rFonts w:eastAsia="Calibri"/>
          <w:color w:val="000000"/>
          <w:sz w:val="24"/>
          <w:szCs w:val="24"/>
          <w:lang w:eastAsia="ru-RU"/>
        </w:rPr>
      </w:pPr>
      <w:r w:rsidRPr="000265D8">
        <w:rPr>
          <w:rFonts w:eastAsia="Calibri"/>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0265D8" w:rsidRPr="000265D8" w:rsidRDefault="000265D8" w:rsidP="000265D8">
      <w:pPr>
        <w:spacing w:after="0" w:line="240" w:lineRule="auto"/>
        <w:jc w:val="both"/>
        <w:rPr>
          <w:rFonts w:eastAsia="Calibri"/>
          <w:color w:val="000000"/>
          <w:sz w:val="24"/>
          <w:szCs w:val="24"/>
          <w:lang w:eastAsia="ru-RU"/>
        </w:rPr>
      </w:pPr>
    </w:p>
    <w:p w:rsidR="000265D8" w:rsidRPr="000265D8" w:rsidRDefault="000265D8" w:rsidP="000265D8">
      <w:pPr>
        <w:spacing w:after="0" w:line="240" w:lineRule="auto"/>
        <w:jc w:val="both"/>
        <w:rPr>
          <w:rFonts w:eastAsia="Calibri"/>
          <w:color w:val="000000"/>
          <w:sz w:val="24"/>
          <w:szCs w:val="24"/>
          <w:lang w:eastAsia="ru-RU"/>
        </w:rPr>
      </w:pPr>
      <w:r w:rsidRPr="000265D8">
        <w:rPr>
          <w:rFonts w:eastAsia="Calibri"/>
          <w:color w:val="000000"/>
          <w:sz w:val="24"/>
          <w:szCs w:val="24"/>
          <w:lang w:eastAsia="ru-RU"/>
        </w:rPr>
        <w:t xml:space="preserve">«__»________20___г.                                       ________________/_______________________                                                                                                                                                                                                           </w:t>
      </w:r>
      <w:r w:rsidRPr="000265D8">
        <w:rPr>
          <w:rFonts w:eastAsia="Calibri"/>
          <w:color w:val="FFFFFF"/>
          <w:sz w:val="24"/>
          <w:szCs w:val="24"/>
          <w:lang w:eastAsia="ru-RU"/>
        </w:rPr>
        <w:t xml:space="preserve">й                                                              </w:t>
      </w:r>
      <w:r w:rsidRPr="000265D8">
        <w:rPr>
          <w:rFonts w:eastAsia="Calibri"/>
          <w:color w:val="000000"/>
          <w:sz w:val="24"/>
          <w:szCs w:val="24"/>
          <w:lang w:eastAsia="ru-RU"/>
        </w:rPr>
        <w:t>(подпись заявителя/ представителя с расшифровкой)</w:t>
      </w: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Default="000265D8"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D27FD1" w:rsidRPr="000265D8" w:rsidRDefault="00D27FD1" w:rsidP="000265D8">
      <w:pPr>
        <w:autoSpaceDE w:val="0"/>
        <w:autoSpaceDN w:val="0"/>
        <w:adjustRightInd w:val="0"/>
        <w:spacing w:after="0" w:line="240" w:lineRule="auto"/>
        <w:ind w:left="5245"/>
        <w:jc w:val="both"/>
        <w:rPr>
          <w:rFonts w:eastAsia="Times New Roman"/>
          <w:lang w:eastAsia="ru-RU"/>
        </w:rPr>
      </w:pP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Pr="000265D8" w:rsidRDefault="000265D8" w:rsidP="000265D8">
      <w:pPr>
        <w:autoSpaceDE w:val="0"/>
        <w:autoSpaceDN w:val="0"/>
        <w:adjustRightInd w:val="0"/>
        <w:spacing w:after="0" w:line="240" w:lineRule="auto"/>
        <w:ind w:left="5245"/>
        <w:jc w:val="both"/>
        <w:rPr>
          <w:rFonts w:eastAsia="Times New Roman"/>
          <w:lang w:eastAsia="ru-RU"/>
        </w:rPr>
      </w:pPr>
    </w:p>
    <w:p w:rsidR="000265D8" w:rsidRDefault="000265D8" w:rsidP="000265D8">
      <w:pPr>
        <w:autoSpaceDE w:val="0"/>
        <w:autoSpaceDN w:val="0"/>
        <w:adjustRightInd w:val="0"/>
        <w:spacing w:after="0" w:line="240" w:lineRule="auto"/>
        <w:ind w:left="5245"/>
        <w:jc w:val="both"/>
        <w:rPr>
          <w:rFonts w:eastAsia="Times New Roman"/>
          <w:lang w:eastAsia="ru-RU"/>
        </w:rPr>
      </w:pPr>
    </w:p>
    <w:p w:rsidR="00D27FD1" w:rsidRDefault="00D27FD1" w:rsidP="000265D8">
      <w:pPr>
        <w:autoSpaceDE w:val="0"/>
        <w:autoSpaceDN w:val="0"/>
        <w:adjustRightInd w:val="0"/>
        <w:spacing w:after="0" w:line="240" w:lineRule="auto"/>
        <w:ind w:left="5245"/>
        <w:jc w:val="both"/>
        <w:rPr>
          <w:rFonts w:eastAsia="Times New Roman"/>
          <w:lang w:eastAsia="ru-RU"/>
        </w:rPr>
      </w:pPr>
    </w:p>
    <w:p w:rsidR="00C14BCE" w:rsidRDefault="00C14BCE" w:rsidP="000265D8">
      <w:pPr>
        <w:autoSpaceDE w:val="0"/>
        <w:autoSpaceDN w:val="0"/>
        <w:adjustRightInd w:val="0"/>
        <w:spacing w:after="0" w:line="240" w:lineRule="auto"/>
        <w:ind w:left="5245"/>
        <w:jc w:val="both"/>
        <w:rPr>
          <w:rFonts w:eastAsia="Times New Roman"/>
          <w:lang w:eastAsia="ru-RU"/>
        </w:rPr>
      </w:pPr>
    </w:p>
    <w:p w:rsidR="00C14BCE" w:rsidRPr="000265D8" w:rsidRDefault="00C14BCE" w:rsidP="000265D8">
      <w:pPr>
        <w:autoSpaceDE w:val="0"/>
        <w:autoSpaceDN w:val="0"/>
        <w:adjustRightInd w:val="0"/>
        <w:spacing w:after="0" w:line="240" w:lineRule="auto"/>
        <w:ind w:left="5245"/>
        <w:jc w:val="both"/>
        <w:rPr>
          <w:rFonts w:eastAsia="Times New Roman"/>
          <w:lang w:eastAsia="ru-RU"/>
        </w:rPr>
      </w:pPr>
    </w:p>
    <w:p w:rsidR="000265D8" w:rsidRPr="00D27FD1" w:rsidRDefault="000265D8" w:rsidP="000265D8">
      <w:pPr>
        <w:widowControl w:val="0"/>
        <w:tabs>
          <w:tab w:val="left" w:pos="567"/>
        </w:tabs>
        <w:spacing w:after="0" w:line="240" w:lineRule="auto"/>
        <w:ind w:left="4253"/>
        <w:contextualSpacing/>
        <w:jc w:val="both"/>
        <w:rPr>
          <w:rFonts w:eastAsia="Times New Roman"/>
          <w:color w:val="000000"/>
          <w:sz w:val="20"/>
          <w:szCs w:val="20"/>
          <w:lang w:eastAsia="ru-RU"/>
        </w:rPr>
      </w:pPr>
      <w:r w:rsidRPr="00D27FD1">
        <w:rPr>
          <w:rFonts w:eastAsia="Calibri"/>
          <w:color w:val="000000"/>
          <w:sz w:val="20"/>
          <w:szCs w:val="20"/>
          <w:lang w:eastAsia="ru-RU"/>
        </w:rPr>
        <w:t>П</w:t>
      </w:r>
      <w:r w:rsidRPr="00D27FD1">
        <w:rPr>
          <w:rFonts w:eastAsia="Times New Roman"/>
          <w:color w:val="000000"/>
          <w:sz w:val="20"/>
          <w:szCs w:val="20"/>
          <w:lang w:eastAsia="ru-RU"/>
        </w:rPr>
        <w:t>риложение № 2</w:t>
      </w:r>
    </w:p>
    <w:p w:rsidR="000265D8" w:rsidRPr="00D27FD1" w:rsidRDefault="000265D8" w:rsidP="000265D8">
      <w:pPr>
        <w:widowControl w:val="0"/>
        <w:tabs>
          <w:tab w:val="left" w:pos="567"/>
        </w:tabs>
        <w:spacing w:after="0" w:line="240" w:lineRule="auto"/>
        <w:ind w:left="4253"/>
        <w:contextualSpacing/>
        <w:jc w:val="both"/>
        <w:rPr>
          <w:rFonts w:eastAsia="Times New Roman"/>
          <w:color w:val="000000"/>
          <w:sz w:val="20"/>
          <w:szCs w:val="20"/>
          <w:lang w:eastAsia="ru-RU"/>
        </w:rPr>
      </w:pPr>
      <w:r w:rsidRPr="00D27FD1">
        <w:rPr>
          <w:rFonts w:eastAsia="Times New Roman"/>
          <w:color w:val="000000"/>
          <w:sz w:val="20"/>
          <w:szCs w:val="20"/>
          <w:lang w:eastAsia="ru-RU"/>
        </w:rPr>
        <w:t>к Административному регламенту</w:t>
      </w:r>
    </w:p>
    <w:p w:rsidR="000265D8" w:rsidRPr="00D27FD1" w:rsidRDefault="000265D8" w:rsidP="000265D8">
      <w:pPr>
        <w:widowControl w:val="0"/>
        <w:tabs>
          <w:tab w:val="left" w:pos="567"/>
        </w:tabs>
        <w:spacing w:after="0" w:line="240" w:lineRule="auto"/>
        <w:ind w:left="4253"/>
        <w:contextualSpacing/>
        <w:jc w:val="both"/>
        <w:rPr>
          <w:rFonts w:eastAsia="Times New Roman"/>
          <w:color w:val="000000"/>
          <w:sz w:val="20"/>
          <w:szCs w:val="20"/>
          <w:lang w:eastAsia="ru-RU"/>
        </w:rPr>
      </w:pPr>
      <w:r w:rsidRPr="00D27FD1">
        <w:rPr>
          <w:rFonts w:eastAsia="Times New Roman"/>
          <w:color w:val="000000"/>
          <w:sz w:val="20"/>
          <w:szCs w:val="20"/>
          <w:lang w:eastAsia="ru-RU"/>
        </w:rPr>
        <w:t xml:space="preserve">предоставления муниципальной услуги Администрацией сельского поселения </w:t>
      </w:r>
      <w:r w:rsidR="00F03289">
        <w:rPr>
          <w:rFonts w:eastAsia="Times New Roman"/>
          <w:color w:val="000000"/>
          <w:sz w:val="20"/>
          <w:szCs w:val="20"/>
          <w:lang w:eastAsia="ru-RU"/>
        </w:rPr>
        <w:t>Знаменский</w:t>
      </w:r>
      <w:r w:rsidRPr="00D27FD1">
        <w:rPr>
          <w:rFonts w:eastAsia="Times New Roman"/>
          <w:color w:val="000000"/>
          <w:sz w:val="20"/>
          <w:szCs w:val="20"/>
          <w:lang w:eastAsia="ru-RU"/>
        </w:rPr>
        <w:t xml:space="preserve"> сельсовет муниципального района Белебеевский район Республики Башкортостан «</w:t>
      </w:r>
      <w:r w:rsidRPr="00D27FD1">
        <w:rPr>
          <w:rFonts w:eastAsia="Times New Roman"/>
          <w:sz w:val="20"/>
          <w:szCs w:val="20"/>
          <w:lang w:eastAsia="ru-RU"/>
        </w:rPr>
        <w:t>Предоставление информации, предусмотренной Жилищным кодексом Российской Федерации, в сфере управления многоквартирными домами</w:t>
      </w:r>
      <w:r w:rsidRPr="00D27FD1">
        <w:rPr>
          <w:rFonts w:eastAsia="Times New Roman"/>
          <w:color w:val="000000"/>
          <w:sz w:val="20"/>
          <w:szCs w:val="20"/>
          <w:lang w:eastAsia="ru-RU"/>
        </w:rPr>
        <w:t>»</w:t>
      </w:r>
    </w:p>
    <w:p w:rsidR="000265D8" w:rsidRPr="000265D8" w:rsidRDefault="000265D8" w:rsidP="000265D8">
      <w:pPr>
        <w:spacing w:after="0" w:line="240" w:lineRule="auto"/>
        <w:ind w:left="4253"/>
        <w:jc w:val="both"/>
        <w:rPr>
          <w:rFonts w:eastAsia="Calibri"/>
          <w:color w:val="000000"/>
          <w:sz w:val="24"/>
          <w:szCs w:val="24"/>
          <w:lang w:eastAsia="ru-RU"/>
        </w:rPr>
      </w:pPr>
    </w:p>
    <w:p w:rsidR="000265D8" w:rsidRPr="000265D8"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Сведения о заявителе, которому адресован документ</w:t>
      </w:r>
    </w:p>
    <w:p w:rsidR="000265D8" w:rsidRPr="000265D8"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w:t>
      </w:r>
    </w:p>
    <w:p w:rsidR="000265D8" w:rsidRPr="000265D8"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w:t>
      </w:r>
    </w:p>
    <w:p w:rsidR="000265D8" w:rsidRPr="000265D8"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w:t>
      </w:r>
    </w:p>
    <w:p w:rsidR="000265D8" w:rsidRPr="00D27FD1" w:rsidRDefault="000265D8" w:rsidP="000265D8">
      <w:pPr>
        <w:autoSpaceDE w:val="0"/>
        <w:autoSpaceDN w:val="0"/>
        <w:adjustRightInd w:val="0"/>
        <w:spacing w:after="0" w:line="240" w:lineRule="auto"/>
        <w:ind w:left="4253"/>
        <w:jc w:val="both"/>
        <w:rPr>
          <w:rFonts w:eastAsia="Times New Roman"/>
          <w:color w:val="000000"/>
          <w:sz w:val="18"/>
          <w:szCs w:val="18"/>
          <w:lang w:eastAsia="ru-RU"/>
        </w:rPr>
      </w:pPr>
      <w:r w:rsidRPr="00D27FD1">
        <w:rPr>
          <w:rFonts w:eastAsia="Times New Roman"/>
          <w:color w:val="000000"/>
          <w:sz w:val="18"/>
          <w:szCs w:val="18"/>
          <w:lang w:eastAsia="ru-RU"/>
        </w:rPr>
        <w:t>(Ф.И.О. – для физического лица; название, организационно-правовая форма юридического лица, индивидуального предпринимателя)</w:t>
      </w:r>
    </w:p>
    <w:p w:rsidR="00D27FD1"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Адрес:______________________________________________________________________________</w:t>
      </w:r>
    </w:p>
    <w:p w:rsidR="000265D8" w:rsidRPr="000265D8"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Адрес электронной почты:__________________</w:t>
      </w:r>
    </w:p>
    <w:p w:rsidR="000265D8" w:rsidRPr="000265D8" w:rsidRDefault="000265D8" w:rsidP="000265D8">
      <w:pPr>
        <w:autoSpaceDE w:val="0"/>
        <w:autoSpaceDN w:val="0"/>
        <w:adjustRightInd w:val="0"/>
        <w:spacing w:after="0" w:line="240" w:lineRule="auto"/>
        <w:ind w:left="4253"/>
        <w:jc w:val="both"/>
        <w:rPr>
          <w:rFonts w:eastAsia="Times New Roman"/>
          <w:color w:val="000000"/>
          <w:sz w:val="24"/>
          <w:szCs w:val="24"/>
          <w:lang w:eastAsia="ru-RU"/>
        </w:rPr>
      </w:pPr>
      <w:r w:rsidRPr="000265D8">
        <w:rPr>
          <w:rFonts w:eastAsia="Times New Roman"/>
          <w:color w:val="000000"/>
          <w:sz w:val="24"/>
          <w:szCs w:val="24"/>
          <w:lang w:eastAsia="ru-RU"/>
        </w:rPr>
        <w:t>Номер контактного телефона:_______________</w:t>
      </w:r>
    </w:p>
    <w:p w:rsidR="000265D8" w:rsidRPr="000265D8" w:rsidRDefault="000265D8" w:rsidP="000265D8">
      <w:pPr>
        <w:autoSpaceDE w:val="0"/>
        <w:autoSpaceDN w:val="0"/>
        <w:adjustRightInd w:val="0"/>
        <w:spacing w:after="0" w:line="240" w:lineRule="auto"/>
        <w:ind w:left="5245"/>
        <w:jc w:val="center"/>
        <w:rPr>
          <w:rFonts w:eastAsia="Times New Roman"/>
          <w:color w:val="000000"/>
          <w:sz w:val="24"/>
          <w:szCs w:val="24"/>
          <w:lang w:eastAsia="ru-RU"/>
        </w:rPr>
      </w:pPr>
    </w:p>
    <w:p w:rsidR="000265D8" w:rsidRPr="000265D8" w:rsidRDefault="000265D8" w:rsidP="000265D8">
      <w:pPr>
        <w:spacing w:after="0" w:line="240" w:lineRule="auto"/>
        <w:ind w:firstLine="67"/>
        <w:jc w:val="center"/>
        <w:rPr>
          <w:rFonts w:eastAsia="Times New Roman"/>
          <w:b/>
          <w:color w:val="000000"/>
          <w:sz w:val="24"/>
          <w:szCs w:val="24"/>
          <w:lang w:eastAsia="ru-RU"/>
        </w:rPr>
      </w:pPr>
      <w:r w:rsidRPr="000265D8">
        <w:rPr>
          <w:rFonts w:eastAsia="Times New Roman"/>
          <w:b/>
          <w:color w:val="000000"/>
          <w:sz w:val="24"/>
          <w:szCs w:val="24"/>
          <w:lang w:eastAsia="ru-RU"/>
        </w:rPr>
        <w:t>Уведомление</w:t>
      </w:r>
    </w:p>
    <w:p w:rsidR="000265D8" w:rsidRPr="000265D8" w:rsidRDefault="000265D8" w:rsidP="000265D8">
      <w:pPr>
        <w:spacing w:after="0" w:line="240" w:lineRule="auto"/>
        <w:ind w:firstLine="67"/>
        <w:jc w:val="center"/>
        <w:rPr>
          <w:rFonts w:eastAsia="Times New Roman"/>
          <w:b/>
          <w:color w:val="000000"/>
          <w:sz w:val="24"/>
          <w:szCs w:val="24"/>
          <w:lang w:eastAsia="ru-RU"/>
        </w:rPr>
      </w:pPr>
      <w:r w:rsidRPr="000265D8">
        <w:rPr>
          <w:rFonts w:eastAsia="Times New Roman"/>
          <w:b/>
          <w:color w:val="000000"/>
          <w:sz w:val="24"/>
          <w:szCs w:val="24"/>
          <w:lang w:eastAsia="ru-RU"/>
        </w:rPr>
        <w:t xml:space="preserve"> об отказе в приеме документов, необходимых для предоставления муниципальной услуги (возврате заявления заявителю)</w:t>
      </w:r>
    </w:p>
    <w:p w:rsidR="000265D8" w:rsidRPr="000265D8" w:rsidRDefault="000265D8" w:rsidP="000265D8">
      <w:pPr>
        <w:spacing w:after="0" w:line="240" w:lineRule="auto"/>
        <w:ind w:firstLine="67"/>
        <w:jc w:val="center"/>
        <w:rPr>
          <w:rFonts w:eastAsia="Times New Roman"/>
          <w:color w:val="000000"/>
          <w:sz w:val="24"/>
          <w:szCs w:val="24"/>
          <w:lang w:eastAsia="ru-RU"/>
        </w:rPr>
      </w:pPr>
    </w:p>
    <w:p w:rsidR="000265D8" w:rsidRPr="000265D8" w:rsidRDefault="000265D8" w:rsidP="000265D8">
      <w:pPr>
        <w:spacing w:after="0" w:line="240" w:lineRule="auto"/>
        <w:ind w:firstLine="709"/>
        <w:jc w:val="both"/>
        <w:rPr>
          <w:rFonts w:eastAsia="Times New Roman"/>
          <w:color w:val="000000"/>
          <w:sz w:val="24"/>
          <w:szCs w:val="24"/>
          <w:lang w:eastAsia="ru-RU"/>
        </w:rPr>
      </w:pPr>
      <w:r w:rsidRPr="000265D8">
        <w:rPr>
          <w:rFonts w:eastAsia="Times New Roman"/>
          <w:color w:val="000000"/>
          <w:sz w:val="24"/>
          <w:szCs w:val="24"/>
          <w:lang w:eastAsia="ru-RU"/>
        </w:rPr>
        <w:t>Настоящим подтверждается, что при приеме заявления на предоставления муниципальной услуги «</w:t>
      </w:r>
      <w:r w:rsidRPr="000265D8">
        <w:rPr>
          <w:rFonts w:eastAsia="Times New Roman"/>
          <w:sz w:val="24"/>
          <w:szCs w:val="24"/>
          <w:lang w:eastAsia="ru-RU"/>
        </w:rPr>
        <w:t>Предоставление информации, предусмотренной Жилищным кодексом Российской Федерации, в сфере управления многоквартирными домами</w:t>
      </w:r>
      <w:r w:rsidRPr="000265D8">
        <w:rPr>
          <w:rFonts w:eastAsia="Times New Roman"/>
          <w:color w:val="000000"/>
          <w:sz w:val="24"/>
          <w:szCs w:val="24"/>
          <w:lang w:eastAsia="ru-RU"/>
        </w:rPr>
        <w:t>»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p>
    <w:p w:rsidR="000265D8" w:rsidRPr="000265D8" w:rsidRDefault="000265D8" w:rsidP="000265D8">
      <w:pPr>
        <w:pBdr>
          <w:bottom w:val="single" w:sz="12" w:space="1" w:color="auto"/>
        </w:pBdr>
        <w:spacing w:after="0" w:line="240" w:lineRule="auto"/>
        <w:jc w:val="right"/>
        <w:rPr>
          <w:rFonts w:eastAsia="Times New Roman"/>
          <w:color w:val="000000"/>
          <w:sz w:val="24"/>
          <w:szCs w:val="24"/>
          <w:lang w:eastAsia="ru-RU"/>
        </w:rPr>
      </w:pPr>
    </w:p>
    <w:p w:rsidR="000265D8" w:rsidRPr="000265D8" w:rsidRDefault="000265D8" w:rsidP="000265D8">
      <w:pPr>
        <w:spacing w:after="0" w:line="240" w:lineRule="auto"/>
        <w:jc w:val="center"/>
        <w:rPr>
          <w:rFonts w:eastAsia="Times New Roman"/>
          <w:color w:val="000000"/>
          <w:sz w:val="24"/>
          <w:szCs w:val="24"/>
          <w:lang w:eastAsia="ru-RU"/>
        </w:rPr>
      </w:pPr>
      <w:r w:rsidRPr="000265D8">
        <w:rPr>
          <w:rFonts w:eastAsia="Times New Roman"/>
          <w:color w:val="000000"/>
          <w:sz w:val="24"/>
          <w:szCs w:val="24"/>
          <w:lang w:eastAsia="ru-RU"/>
        </w:rPr>
        <w:t>(указать основание)</w:t>
      </w: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_______________________________________________________________________________</w:t>
      </w:r>
    </w:p>
    <w:p w:rsidR="000265D8" w:rsidRPr="000265D8" w:rsidRDefault="000265D8" w:rsidP="000265D8">
      <w:pPr>
        <w:spacing w:after="0" w:line="240" w:lineRule="auto"/>
        <w:jc w:val="both"/>
        <w:rPr>
          <w:rFonts w:eastAsia="Times New Roman"/>
          <w:color w:val="000000"/>
          <w:sz w:val="24"/>
          <w:szCs w:val="24"/>
          <w:lang w:eastAsia="ru-RU"/>
        </w:rPr>
      </w:pP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color w:val="000000"/>
          <w:sz w:val="24"/>
          <w:szCs w:val="24"/>
          <w:lang w:eastAsia="ru-RU"/>
        </w:rPr>
        <w:t>_______________________________________________________________________________</w:t>
      </w:r>
    </w:p>
    <w:p w:rsidR="000265D8" w:rsidRPr="000265D8" w:rsidRDefault="000265D8" w:rsidP="000265D8">
      <w:pPr>
        <w:spacing w:after="0" w:line="240" w:lineRule="auto"/>
        <w:jc w:val="both"/>
        <w:rPr>
          <w:rFonts w:eastAsia="Times New Roman"/>
          <w:color w:val="000000"/>
          <w:sz w:val="24"/>
          <w:szCs w:val="24"/>
          <w:lang w:eastAsia="ru-RU"/>
        </w:rPr>
      </w:pPr>
    </w:p>
    <w:p w:rsidR="000265D8" w:rsidRPr="000265D8" w:rsidRDefault="000265D8" w:rsidP="000265D8">
      <w:pPr>
        <w:spacing w:after="0" w:line="240" w:lineRule="auto"/>
        <w:jc w:val="both"/>
        <w:rPr>
          <w:rFonts w:eastAsia="Times New Roman"/>
          <w:color w:val="000000"/>
          <w:sz w:val="24"/>
          <w:szCs w:val="24"/>
          <w:lang w:eastAsia="ru-RU"/>
        </w:rPr>
      </w:pP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color w:val="000000"/>
          <w:sz w:val="24"/>
          <w:szCs w:val="24"/>
          <w:lang w:eastAsia="ru-RU"/>
        </w:rPr>
        <w:t>___________________________             _______________        _____________________</w:t>
      </w: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color w:val="000000"/>
          <w:sz w:val="24"/>
          <w:szCs w:val="24"/>
          <w:lang w:eastAsia="ru-RU"/>
        </w:rPr>
        <w:t xml:space="preserve">(должностное лицо, уполномоченное              (подпись)                        (инициалы, фамилия)       </w:t>
      </w: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color w:val="000000"/>
          <w:sz w:val="24"/>
          <w:szCs w:val="24"/>
          <w:lang w:eastAsia="ru-RU"/>
        </w:rPr>
        <w:t xml:space="preserve">на принятие решения об отказе </w:t>
      </w: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color w:val="000000"/>
          <w:sz w:val="24"/>
          <w:szCs w:val="24"/>
          <w:lang w:eastAsia="ru-RU"/>
        </w:rPr>
        <w:t xml:space="preserve">в приеме документов (возврате заявления заявителю) </w:t>
      </w:r>
    </w:p>
    <w:p w:rsidR="000265D8" w:rsidRPr="000265D8" w:rsidRDefault="000265D8" w:rsidP="000265D8">
      <w:pPr>
        <w:spacing w:after="0" w:line="240" w:lineRule="auto"/>
        <w:jc w:val="both"/>
        <w:rPr>
          <w:rFonts w:eastAsia="Times New Roman"/>
          <w:color w:val="000000"/>
          <w:sz w:val="24"/>
          <w:szCs w:val="24"/>
          <w:lang w:eastAsia="ru-RU"/>
        </w:rPr>
      </w:pPr>
    </w:p>
    <w:p w:rsidR="000265D8" w:rsidRPr="000265D8" w:rsidRDefault="000265D8" w:rsidP="000265D8">
      <w:pPr>
        <w:spacing w:after="0" w:line="240" w:lineRule="auto"/>
        <w:jc w:val="both"/>
        <w:rPr>
          <w:rFonts w:eastAsia="Times New Roman"/>
          <w:color w:val="000000"/>
          <w:sz w:val="24"/>
          <w:szCs w:val="24"/>
          <w:lang w:eastAsia="ru-RU"/>
        </w:rPr>
      </w:pPr>
      <w:r w:rsidRPr="000265D8">
        <w:rPr>
          <w:rFonts w:eastAsia="Times New Roman"/>
          <w:b/>
          <w:color w:val="000000"/>
          <w:sz w:val="24"/>
          <w:szCs w:val="24"/>
          <w:lang w:eastAsia="ru-RU"/>
        </w:rPr>
        <w:t xml:space="preserve">                                                                </w:t>
      </w:r>
      <w:r w:rsidRPr="000265D8">
        <w:rPr>
          <w:rFonts w:eastAsia="Times New Roman"/>
          <w:color w:val="000000"/>
          <w:sz w:val="24"/>
          <w:szCs w:val="24"/>
          <w:lang w:eastAsia="ru-RU"/>
        </w:rPr>
        <w:t>М.П.                                «_____» ___________20___г.</w:t>
      </w:r>
    </w:p>
    <w:p w:rsidR="000265D8" w:rsidRPr="000265D8" w:rsidRDefault="000265D8" w:rsidP="000265D8">
      <w:pPr>
        <w:autoSpaceDE w:val="0"/>
        <w:autoSpaceDN w:val="0"/>
        <w:adjustRightInd w:val="0"/>
        <w:spacing w:after="0" w:line="240" w:lineRule="auto"/>
        <w:ind w:left="5245"/>
        <w:jc w:val="both"/>
        <w:rPr>
          <w:rFonts w:eastAsia="Times New Roman"/>
          <w:sz w:val="24"/>
          <w:szCs w:val="24"/>
          <w:lang w:eastAsia="ru-RU"/>
        </w:rPr>
        <w:sectPr w:rsidR="000265D8" w:rsidRPr="000265D8" w:rsidSect="000265D8">
          <w:pgSz w:w="11900" w:h="16820"/>
          <w:pgMar w:top="567" w:right="851" w:bottom="284" w:left="1418" w:header="720" w:footer="720" w:gutter="0"/>
          <w:cols w:space="60"/>
          <w:noEndnote/>
        </w:sectPr>
      </w:pPr>
    </w:p>
    <w:p w:rsidR="000265D8" w:rsidRPr="00D27FD1" w:rsidRDefault="000265D8" w:rsidP="00C14BCE">
      <w:pPr>
        <w:widowControl w:val="0"/>
        <w:tabs>
          <w:tab w:val="left" w:pos="567"/>
        </w:tabs>
        <w:spacing w:after="0" w:line="240" w:lineRule="auto"/>
        <w:ind w:left="9639"/>
        <w:contextualSpacing/>
        <w:jc w:val="both"/>
        <w:rPr>
          <w:rFonts w:eastAsia="Times New Roman"/>
          <w:color w:val="000000"/>
          <w:sz w:val="20"/>
          <w:szCs w:val="20"/>
          <w:lang w:eastAsia="ru-RU"/>
        </w:rPr>
      </w:pPr>
      <w:r w:rsidRPr="00D27FD1">
        <w:rPr>
          <w:rFonts w:eastAsia="Calibri"/>
          <w:color w:val="000000"/>
          <w:sz w:val="20"/>
          <w:szCs w:val="20"/>
          <w:lang w:eastAsia="ru-RU"/>
        </w:rPr>
        <w:lastRenderedPageBreak/>
        <w:t>П</w:t>
      </w:r>
      <w:r w:rsidRPr="00D27FD1">
        <w:rPr>
          <w:rFonts w:eastAsia="Times New Roman"/>
          <w:color w:val="000000"/>
          <w:sz w:val="20"/>
          <w:szCs w:val="20"/>
          <w:lang w:eastAsia="ru-RU"/>
        </w:rPr>
        <w:t>риложение № 3</w:t>
      </w:r>
    </w:p>
    <w:p w:rsidR="00D27FD1" w:rsidRDefault="000265D8" w:rsidP="00C14BCE">
      <w:pPr>
        <w:widowControl w:val="0"/>
        <w:tabs>
          <w:tab w:val="left" w:pos="567"/>
        </w:tabs>
        <w:spacing w:after="0" w:line="240" w:lineRule="auto"/>
        <w:ind w:left="9639"/>
        <w:contextualSpacing/>
        <w:jc w:val="both"/>
        <w:rPr>
          <w:rFonts w:eastAsia="Times New Roman"/>
          <w:color w:val="000000"/>
          <w:sz w:val="20"/>
          <w:szCs w:val="20"/>
          <w:lang w:eastAsia="ru-RU"/>
        </w:rPr>
      </w:pPr>
      <w:r w:rsidRPr="00D27FD1">
        <w:rPr>
          <w:rFonts w:eastAsia="Times New Roman"/>
          <w:color w:val="000000"/>
          <w:sz w:val="20"/>
          <w:szCs w:val="20"/>
          <w:lang w:eastAsia="ru-RU"/>
        </w:rPr>
        <w:t>к Административному регламенту</w:t>
      </w:r>
    </w:p>
    <w:p w:rsidR="000265D8" w:rsidRPr="00D27FD1" w:rsidRDefault="000265D8" w:rsidP="00C14BCE">
      <w:pPr>
        <w:widowControl w:val="0"/>
        <w:tabs>
          <w:tab w:val="left" w:pos="567"/>
        </w:tabs>
        <w:spacing w:after="0" w:line="240" w:lineRule="auto"/>
        <w:ind w:left="9639"/>
        <w:contextualSpacing/>
        <w:jc w:val="both"/>
        <w:rPr>
          <w:rFonts w:eastAsia="Times New Roman"/>
          <w:color w:val="000000"/>
          <w:sz w:val="20"/>
          <w:szCs w:val="20"/>
          <w:lang w:eastAsia="ru-RU"/>
        </w:rPr>
      </w:pPr>
      <w:r w:rsidRPr="00D27FD1">
        <w:rPr>
          <w:rFonts w:eastAsia="Times New Roman"/>
          <w:color w:val="000000"/>
          <w:sz w:val="20"/>
          <w:szCs w:val="20"/>
          <w:lang w:eastAsia="ru-RU"/>
        </w:rPr>
        <w:t xml:space="preserve">предоставления муниципальной услуги Администрацией сельского поселения </w:t>
      </w:r>
      <w:r w:rsidR="00F03289">
        <w:rPr>
          <w:rFonts w:eastAsia="Times New Roman"/>
          <w:color w:val="000000"/>
          <w:sz w:val="20"/>
          <w:szCs w:val="20"/>
          <w:lang w:eastAsia="ru-RU"/>
        </w:rPr>
        <w:t>Знаменский</w:t>
      </w:r>
      <w:r w:rsidRPr="00D27FD1">
        <w:rPr>
          <w:rFonts w:eastAsia="Times New Roman"/>
          <w:color w:val="000000"/>
          <w:sz w:val="20"/>
          <w:szCs w:val="20"/>
          <w:lang w:eastAsia="ru-RU"/>
        </w:rPr>
        <w:t xml:space="preserve"> сельсовет муниципального района Белебеевский район Республики Башкортостан «</w:t>
      </w:r>
      <w:r w:rsidRPr="00D27FD1">
        <w:rPr>
          <w:rFonts w:eastAsia="Times New Roman"/>
          <w:sz w:val="20"/>
          <w:szCs w:val="20"/>
          <w:lang w:eastAsia="ru-RU"/>
        </w:rPr>
        <w:t>Предоставление информации, предусмотренной Жилищным кодексом Российской Федерации, в сфере управления многоквартирными домами</w:t>
      </w:r>
      <w:r w:rsidRPr="00D27FD1">
        <w:rPr>
          <w:rFonts w:eastAsia="Times New Roman"/>
          <w:color w:val="000000"/>
          <w:sz w:val="20"/>
          <w:szCs w:val="20"/>
          <w:lang w:eastAsia="ru-RU"/>
        </w:rPr>
        <w:t>»</w:t>
      </w:r>
    </w:p>
    <w:p w:rsidR="000265D8" w:rsidRPr="000265D8" w:rsidRDefault="000265D8" w:rsidP="000265D8">
      <w:pPr>
        <w:widowControl w:val="0"/>
        <w:tabs>
          <w:tab w:val="left" w:pos="567"/>
        </w:tabs>
        <w:spacing w:after="0" w:line="240" w:lineRule="auto"/>
        <w:contextualSpacing/>
        <w:rPr>
          <w:rFonts w:eastAsia="Times New Roman"/>
          <w:b/>
          <w:color w:val="000000"/>
          <w:sz w:val="24"/>
          <w:szCs w:val="24"/>
          <w:lang w:eastAsia="ru-RU"/>
        </w:rPr>
      </w:pPr>
    </w:p>
    <w:p w:rsidR="000265D8" w:rsidRPr="000265D8" w:rsidRDefault="000265D8" w:rsidP="000265D8">
      <w:pPr>
        <w:widowControl w:val="0"/>
        <w:tabs>
          <w:tab w:val="left" w:pos="567"/>
        </w:tabs>
        <w:spacing w:after="0" w:line="240" w:lineRule="auto"/>
        <w:contextualSpacing/>
        <w:jc w:val="center"/>
        <w:rPr>
          <w:rFonts w:eastAsia="Times New Roman"/>
          <w:b/>
          <w:color w:val="000000"/>
          <w:sz w:val="24"/>
          <w:szCs w:val="24"/>
          <w:lang w:eastAsia="ru-RU"/>
        </w:rPr>
      </w:pPr>
      <w:r w:rsidRPr="000265D8">
        <w:rPr>
          <w:rFonts w:eastAsia="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2"/>
        <w:gridCol w:w="2410"/>
        <w:gridCol w:w="2126"/>
        <w:gridCol w:w="2551"/>
        <w:gridCol w:w="1985"/>
        <w:gridCol w:w="4394"/>
      </w:tblGrid>
      <w:tr w:rsidR="000265D8" w:rsidRPr="00D27FD1" w:rsidTr="00C14BCE">
        <w:tc>
          <w:tcPr>
            <w:tcW w:w="2660" w:type="dxa"/>
            <w:gridSpan w:val="2"/>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Основания для начала административной процедуры</w:t>
            </w:r>
          </w:p>
        </w:tc>
        <w:tc>
          <w:tcPr>
            <w:tcW w:w="2410"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Содержание административных действий</w:t>
            </w:r>
          </w:p>
        </w:tc>
        <w:tc>
          <w:tcPr>
            <w:tcW w:w="2126"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Срок выполнения административных действий</w:t>
            </w:r>
          </w:p>
        </w:tc>
        <w:tc>
          <w:tcPr>
            <w:tcW w:w="2551"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Должностное лицо, ответственное за выполнение административного действия</w:t>
            </w:r>
          </w:p>
        </w:tc>
        <w:tc>
          <w:tcPr>
            <w:tcW w:w="1985"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Критерии принятия решения</w:t>
            </w:r>
          </w:p>
        </w:tc>
        <w:tc>
          <w:tcPr>
            <w:tcW w:w="4394" w:type="dxa"/>
            <w:shd w:val="clear" w:color="auto" w:fill="auto"/>
          </w:tcPr>
          <w:p w:rsidR="000265D8" w:rsidRPr="00D27FD1" w:rsidRDefault="000265D8" w:rsidP="00D27FD1">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Результат административно действия, способ фиксации </w:t>
            </w:r>
          </w:p>
        </w:tc>
      </w:tr>
      <w:tr w:rsidR="000265D8" w:rsidRPr="00D27FD1" w:rsidTr="00C14BCE">
        <w:tc>
          <w:tcPr>
            <w:tcW w:w="2660" w:type="dxa"/>
            <w:gridSpan w:val="2"/>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1</w:t>
            </w:r>
          </w:p>
        </w:tc>
        <w:tc>
          <w:tcPr>
            <w:tcW w:w="2410"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2</w:t>
            </w:r>
          </w:p>
        </w:tc>
        <w:tc>
          <w:tcPr>
            <w:tcW w:w="2126"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3</w:t>
            </w:r>
          </w:p>
        </w:tc>
        <w:tc>
          <w:tcPr>
            <w:tcW w:w="2551"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4</w:t>
            </w:r>
          </w:p>
        </w:tc>
        <w:tc>
          <w:tcPr>
            <w:tcW w:w="1985"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5</w:t>
            </w:r>
          </w:p>
        </w:tc>
        <w:tc>
          <w:tcPr>
            <w:tcW w:w="4394" w:type="dxa"/>
            <w:shd w:val="clear" w:color="auto" w:fill="auto"/>
          </w:tcPr>
          <w:p w:rsidR="000265D8" w:rsidRPr="00D27FD1" w:rsidRDefault="000265D8" w:rsidP="000265D8">
            <w:pPr>
              <w:widowControl w:val="0"/>
              <w:tabs>
                <w:tab w:val="left" w:pos="567"/>
              </w:tabs>
              <w:spacing w:after="0" w:line="240" w:lineRule="auto"/>
              <w:contextualSpacing/>
              <w:jc w:val="center"/>
              <w:rPr>
                <w:rFonts w:eastAsia="Times New Roman"/>
                <w:color w:val="000000"/>
                <w:sz w:val="22"/>
                <w:szCs w:val="22"/>
                <w:lang w:eastAsia="ru-RU"/>
              </w:rPr>
            </w:pPr>
            <w:r w:rsidRPr="00D27FD1">
              <w:rPr>
                <w:rFonts w:eastAsia="Times New Roman"/>
                <w:color w:val="000000"/>
                <w:sz w:val="22"/>
                <w:szCs w:val="22"/>
                <w:lang w:eastAsia="ru-RU"/>
              </w:rPr>
              <w:t>6</w:t>
            </w:r>
          </w:p>
        </w:tc>
      </w:tr>
      <w:tr w:rsidR="000265D8" w:rsidRPr="00D27FD1" w:rsidTr="00D27FD1">
        <w:tc>
          <w:tcPr>
            <w:tcW w:w="16126" w:type="dxa"/>
            <w:gridSpan w:val="7"/>
            <w:shd w:val="clear" w:color="auto" w:fill="auto"/>
          </w:tcPr>
          <w:p w:rsidR="000265D8" w:rsidRPr="00D27FD1" w:rsidRDefault="000265D8" w:rsidP="000265D8">
            <w:pPr>
              <w:widowControl w:val="0"/>
              <w:numPr>
                <w:ilvl w:val="0"/>
                <w:numId w:val="26"/>
              </w:numPr>
              <w:tabs>
                <w:tab w:val="left" w:pos="567"/>
              </w:tabs>
              <w:spacing w:after="0" w:line="240" w:lineRule="auto"/>
              <w:contextualSpacing/>
              <w:jc w:val="center"/>
              <w:rPr>
                <w:rFonts w:eastAsia="Calibri"/>
                <w:color w:val="000000"/>
                <w:sz w:val="22"/>
                <w:szCs w:val="22"/>
              </w:rPr>
            </w:pPr>
            <w:r w:rsidRPr="00D27FD1">
              <w:rPr>
                <w:rFonts w:eastAsia="Calibri"/>
                <w:color w:val="000000"/>
                <w:sz w:val="22"/>
                <w:szCs w:val="22"/>
              </w:rPr>
              <w:t>Прием и регистрация заявления о предоставлении информации</w:t>
            </w:r>
            <w:r w:rsidRPr="00D27FD1">
              <w:rPr>
                <w:rFonts w:eastAsia="Calibri"/>
                <w:sz w:val="22"/>
                <w:szCs w:val="22"/>
              </w:rPr>
              <w:t xml:space="preserve">, предусмотренной Жилищным кодексом Российской Федерации, в сфере управления многоквартирными домами и передача их на исполнение </w:t>
            </w:r>
            <w:r w:rsidRPr="00D27FD1">
              <w:rPr>
                <w:rFonts w:eastAsia="Calibri"/>
                <w:b/>
                <w:sz w:val="22"/>
                <w:szCs w:val="22"/>
              </w:rPr>
              <w:t xml:space="preserve"> </w:t>
            </w:r>
          </w:p>
        </w:tc>
      </w:tr>
      <w:tr w:rsidR="000265D8" w:rsidRPr="00D27FD1" w:rsidTr="00C14BCE">
        <w:tc>
          <w:tcPr>
            <w:tcW w:w="2660" w:type="dxa"/>
            <w:gridSpan w:val="2"/>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Поступление заявления и документов в Администрацию </w:t>
            </w:r>
          </w:p>
        </w:tc>
        <w:tc>
          <w:tcPr>
            <w:tcW w:w="2410"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2126"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1 рабочий день </w:t>
            </w:r>
          </w:p>
        </w:tc>
        <w:tc>
          <w:tcPr>
            <w:tcW w:w="2551"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Должностное лицо Администрации ответственное за регистрацию корреспонденции </w:t>
            </w:r>
          </w:p>
        </w:tc>
        <w:tc>
          <w:tcPr>
            <w:tcW w:w="1985"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Наличие/отсутствие оснований для отказа в приеме документов, предусмотренных пунктами 2.12 и 2.13 настоящего Административного регламента </w:t>
            </w:r>
          </w:p>
        </w:tc>
        <w:tc>
          <w:tcPr>
            <w:tcW w:w="4394" w:type="dxa"/>
            <w:shd w:val="clear" w:color="auto" w:fill="auto"/>
          </w:tcPr>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Регистрация заявления и документов на платформе  межведомственного электронного взаимодействия Республики Башкортостан   </w:t>
            </w:r>
            <w:r w:rsidRPr="00D27FD1">
              <w:rPr>
                <w:rFonts w:eastAsia="Times New Roman"/>
                <w:sz w:val="22"/>
                <w:szCs w:val="22"/>
                <w:lang w:eastAsia="ru-RU"/>
              </w:rPr>
              <w:t xml:space="preserve"> (https://vis.bashkortostan.ru) </w:t>
            </w:r>
            <w:r w:rsidRPr="00D27FD1">
              <w:rPr>
                <w:rFonts w:eastAsia="Times New Roman"/>
                <w:color w:val="000000"/>
                <w:sz w:val="22"/>
                <w:szCs w:val="22"/>
                <w:lang w:eastAsia="ru-RU"/>
              </w:rPr>
              <w:t>(присвоение номера и датирование);</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назначение должностного лица, ответственного за предоставление муниципальной  услуги, и передача ему документов;</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отказ в приеме документов:</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 в случае личного обращения в Администрацию по основаниям, указанным в пункте 2.12 Административного регламента, - в устной форме; </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в случае поступления через РПГУ</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 </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 в случае поступления почтовым </w:t>
            </w:r>
            <w:r w:rsidRPr="00D27FD1">
              <w:rPr>
                <w:rFonts w:eastAsia="Times New Roman"/>
                <w:color w:val="000000"/>
                <w:sz w:val="22"/>
                <w:szCs w:val="22"/>
                <w:lang w:eastAsia="ru-RU"/>
              </w:rPr>
              <w:lastRenderedPageBreak/>
              <w:t>отправлением или через многофункциональный центр – в форме уведомления (приложение № 2) к настоящему Административному регламенту) на бумажном носителе, направленного на почтовый адрес заявителя, указанный в заявлении</w:t>
            </w:r>
          </w:p>
        </w:tc>
      </w:tr>
      <w:tr w:rsidR="000265D8" w:rsidRPr="00D27FD1" w:rsidTr="00D27FD1">
        <w:tc>
          <w:tcPr>
            <w:tcW w:w="16126" w:type="dxa"/>
            <w:gridSpan w:val="7"/>
            <w:shd w:val="clear" w:color="auto" w:fill="auto"/>
          </w:tcPr>
          <w:p w:rsidR="000265D8" w:rsidRPr="00D27FD1" w:rsidRDefault="000265D8" w:rsidP="000265D8">
            <w:pPr>
              <w:widowControl w:val="0"/>
              <w:numPr>
                <w:ilvl w:val="0"/>
                <w:numId w:val="26"/>
              </w:numPr>
              <w:tabs>
                <w:tab w:val="left" w:pos="567"/>
              </w:tabs>
              <w:spacing w:after="0" w:line="240" w:lineRule="auto"/>
              <w:contextualSpacing/>
              <w:jc w:val="center"/>
              <w:rPr>
                <w:rFonts w:eastAsia="Calibri"/>
                <w:color w:val="000000"/>
                <w:sz w:val="22"/>
                <w:szCs w:val="22"/>
              </w:rPr>
            </w:pPr>
            <w:r w:rsidRPr="00D27FD1">
              <w:rPr>
                <w:rFonts w:eastAsia="Calibri"/>
                <w:color w:val="000000"/>
                <w:sz w:val="22"/>
                <w:szCs w:val="22"/>
              </w:rPr>
              <w:lastRenderedPageBreak/>
              <w:t>Рассмотрение заявления и подготовка письма о предоставлении информации</w:t>
            </w:r>
            <w:r w:rsidRPr="00D27FD1">
              <w:rPr>
                <w:rFonts w:eastAsia="Calibri"/>
                <w:sz w:val="22"/>
                <w:szCs w:val="22"/>
              </w:rPr>
              <w:t>, предусмотренной Жилищным кодексом Российской Федерации, в сфере управления многоквартирными домам</w:t>
            </w:r>
            <w:r w:rsidRPr="00D27FD1">
              <w:rPr>
                <w:rFonts w:eastAsia="Calibri"/>
                <w:color w:val="000000"/>
                <w:sz w:val="22"/>
                <w:szCs w:val="22"/>
              </w:rPr>
              <w:t>и (или) решения об отказе в предоставлении информации</w:t>
            </w:r>
          </w:p>
        </w:tc>
      </w:tr>
      <w:tr w:rsidR="000265D8" w:rsidRPr="00D27FD1" w:rsidTr="00C14BCE">
        <w:tc>
          <w:tcPr>
            <w:tcW w:w="2518"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gridSpan w:val="2"/>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Рассмотрение заявления и подготовка соответствующей информации либо мотивированного отказа в предоставлении информации</w:t>
            </w:r>
          </w:p>
        </w:tc>
        <w:tc>
          <w:tcPr>
            <w:tcW w:w="2126"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 xml:space="preserve"> 5 рабочих дней</w:t>
            </w:r>
          </w:p>
        </w:tc>
        <w:tc>
          <w:tcPr>
            <w:tcW w:w="2551"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Должностное лицо Администрации, ответственное за предоставление муниципальной услуги</w:t>
            </w:r>
          </w:p>
        </w:tc>
        <w:tc>
          <w:tcPr>
            <w:tcW w:w="1985"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Основания для отказа в предоставлении муниципальной услуги, предусмотренные пунктом 2.15 Административного регламента</w:t>
            </w:r>
          </w:p>
        </w:tc>
        <w:tc>
          <w:tcPr>
            <w:tcW w:w="4394" w:type="dxa"/>
            <w:shd w:val="clear" w:color="auto" w:fill="auto"/>
          </w:tcPr>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Письмо Администрации о предоставлении информации, предусмотренной Жилищным кодексом Российской Федерации, в сфере управления многоквартирными домами или письмо Администрации об отказе в предоставлении такой информации, подписанное уполномоченным должностным лицом Администрации и зарегистрированное в системе делопроизводства Администрации (далее -  Письмо)</w:t>
            </w:r>
          </w:p>
        </w:tc>
      </w:tr>
      <w:tr w:rsidR="000265D8" w:rsidRPr="00D27FD1" w:rsidTr="00D27FD1">
        <w:tc>
          <w:tcPr>
            <w:tcW w:w="16126" w:type="dxa"/>
            <w:gridSpan w:val="7"/>
            <w:shd w:val="clear" w:color="auto" w:fill="auto"/>
          </w:tcPr>
          <w:p w:rsidR="000265D8" w:rsidRPr="00D27FD1" w:rsidRDefault="000265D8" w:rsidP="000265D8">
            <w:pPr>
              <w:widowControl w:val="0"/>
              <w:tabs>
                <w:tab w:val="left" w:pos="567"/>
              </w:tabs>
              <w:spacing w:after="0" w:line="240" w:lineRule="auto"/>
              <w:ind w:left="360"/>
              <w:jc w:val="center"/>
              <w:rPr>
                <w:rFonts w:eastAsia="Times New Roman"/>
                <w:color w:val="000000"/>
                <w:sz w:val="22"/>
                <w:szCs w:val="22"/>
                <w:lang w:eastAsia="ru-RU"/>
              </w:rPr>
            </w:pPr>
            <w:r w:rsidRPr="00D27FD1">
              <w:rPr>
                <w:rFonts w:eastAsia="Times New Roman"/>
                <w:color w:val="000000"/>
                <w:sz w:val="22"/>
                <w:szCs w:val="22"/>
                <w:lang w:eastAsia="ru-RU"/>
              </w:rPr>
              <w:t xml:space="preserve">3. Выдача </w:t>
            </w:r>
            <w:r w:rsidRPr="00D27FD1">
              <w:rPr>
                <w:rFonts w:eastAsia="Times New Roman"/>
                <w:sz w:val="22"/>
                <w:szCs w:val="22"/>
                <w:lang w:eastAsia="ru-RU"/>
              </w:rPr>
              <w:t>информации, предусмотренной Жилищным кодексом Российской Федерации, в сфере управления многоквартирными домами</w:t>
            </w:r>
            <w:r w:rsidRPr="00D27FD1">
              <w:rPr>
                <w:rFonts w:eastAsia="Times New Roman"/>
                <w:color w:val="000000"/>
                <w:sz w:val="22"/>
                <w:szCs w:val="22"/>
                <w:lang w:eastAsia="ru-RU"/>
              </w:rPr>
              <w:t xml:space="preserve"> заявителю и(или) решения об отказе в предоставлении информации</w:t>
            </w:r>
          </w:p>
        </w:tc>
      </w:tr>
      <w:tr w:rsidR="000265D8" w:rsidRPr="00D27FD1" w:rsidTr="00C14BCE">
        <w:trPr>
          <w:trHeight w:val="315"/>
        </w:trPr>
        <w:tc>
          <w:tcPr>
            <w:tcW w:w="2518"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Письмо</w:t>
            </w:r>
          </w:p>
        </w:tc>
        <w:tc>
          <w:tcPr>
            <w:tcW w:w="2552" w:type="dxa"/>
            <w:gridSpan w:val="2"/>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Выдача (направление) заявителю результата муниципальной услуги</w:t>
            </w:r>
          </w:p>
        </w:tc>
        <w:tc>
          <w:tcPr>
            <w:tcW w:w="2126"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2 рабочих дня с даты подписания Письма, но не позднее 10 календарных дней с даты поступления заявления и документов в Администрацию</w:t>
            </w:r>
          </w:p>
        </w:tc>
        <w:tc>
          <w:tcPr>
            <w:tcW w:w="2551"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Должностное лицо Администрации, ответственное за предоставление муниципальной услуги</w:t>
            </w:r>
          </w:p>
        </w:tc>
        <w:tc>
          <w:tcPr>
            <w:tcW w:w="1985" w:type="dxa"/>
            <w:shd w:val="clear" w:color="auto" w:fill="auto"/>
          </w:tcPr>
          <w:p w:rsidR="000265D8" w:rsidRPr="00D27FD1" w:rsidRDefault="000265D8" w:rsidP="000265D8">
            <w:pPr>
              <w:widowControl w:val="0"/>
              <w:tabs>
                <w:tab w:val="left" w:pos="567"/>
              </w:tabs>
              <w:spacing w:after="0" w:line="240" w:lineRule="auto"/>
              <w:contextualSpacing/>
              <w:jc w:val="both"/>
              <w:rPr>
                <w:rFonts w:eastAsia="Times New Roman"/>
                <w:color w:val="000000"/>
                <w:sz w:val="22"/>
                <w:szCs w:val="22"/>
                <w:lang w:eastAsia="ru-RU"/>
              </w:rPr>
            </w:pPr>
            <w:r w:rsidRPr="00D27FD1">
              <w:rPr>
                <w:rFonts w:eastAsia="Times New Roman"/>
                <w:color w:val="000000"/>
                <w:sz w:val="22"/>
                <w:szCs w:val="22"/>
                <w:lang w:eastAsia="ru-RU"/>
              </w:rPr>
              <w:t>-</w:t>
            </w:r>
          </w:p>
        </w:tc>
        <w:tc>
          <w:tcPr>
            <w:tcW w:w="4394" w:type="dxa"/>
            <w:shd w:val="clear" w:color="auto" w:fill="auto"/>
          </w:tcPr>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Письмо, направленное (выданные) заявителю следующими способами:</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в виде бумажного документа, который заявитель получает непосредственно при личном обращении в Администрации;</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в виде бумажного документа, который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 в виде бумажного документа, который направляется заявителю посредством почтового отправления;</w:t>
            </w:r>
          </w:p>
          <w:p w:rsidR="000265D8" w:rsidRPr="00D27FD1" w:rsidRDefault="000265D8" w:rsidP="00D27FD1">
            <w:pPr>
              <w:widowControl w:val="0"/>
              <w:tabs>
                <w:tab w:val="left" w:pos="567"/>
              </w:tabs>
              <w:spacing w:after="0" w:line="240" w:lineRule="auto"/>
              <w:ind w:left="-108"/>
              <w:contextualSpacing/>
              <w:jc w:val="both"/>
              <w:rPr>
                <w:rFonts w:eastAsia="Times New Roman"/>
                <w:color w:val="000000"/>
                <w:sz w:val="22"/>
                <w:szCs w:val="22"/>
                <w:lang w:eastAsia="ru-RU"/>
              </w:rPr>
            </w:pPr>
            <w:r w:rsidRPr="00D27FD1">
              <w:rPr>
                <w:rFonts w:eastAsia="Times New Roman"/>
                <w:color w:val="000000"/>
                <w:sz w:val="22"/>
                <w:szCs w:val="22"/>
                <w:lang w:eastAsia="ru-RU"/>
              </w:rPr>
              <w:t>-в виде электронного документа, который направляется заявителю в «Личный кабинет» РПГУ.</w:t>
            </w:r>
          </w:p>
        </w:tc>
      </w:tr>
    </w:tbl>
    <w:p w:rsidR="00D27FD1" w:rsidRPr="00D27FD1" w:rsidRDefault="00D27FD1" w:rsidP="00C14BCE">
      <w:pPr>
        <w:tabs>
          <w:tab w:val="left" w:pos="0"/>
        </w:tabs>
        <w:spacing w:after="0" w:line="240" w:lineRule="auto"/>
        <w:ind w:right="-142" w:firstLine="709"/>
        <w:jc w:val="both"/>
        <w:rPr>
          <w:sz w:val="22"/>
          <w:szCs w:val="22"/>
        </w:rPr>
      </w:pPr>
    </w:p>
    <w:sectPr w:rsidR="00D27FD1" w:rsidRPr="00D27FD1" w:rsidSect="00D27FD1">
      <w:pgSz w:w="16820" w:h="11900" w:orient="landscape"/>
      <w:pgMar w:top="1418" w:right="454" w:bottom="561" w:left="3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94" w:rsidRDefault="00884194" w:rsidP="00CA5E31">
      <w:pPr>
        <w:spacing w:after="0" w:line="240" w:lineRule="auto"/>
      </w:pPr>
      <w:r>
        <w:separator/>
      </w:r>
    </w:p>
  </w:endnote>
  <w:endnote w:type="continuationSeparator" w:id="0">
    <w:p w:rsidR="00884194" w:rsidRDefault="00884194" w:rsidP="00CA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Bash">
    <w:altName w:val="Arial"/>
    <w:charset w:val="CC"/>
    <w:family w:val="swiss"/>
    <w:pitch w:val="variable"/>
    <w:sig w:usb0="00000001" w:usb1="00000000"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94" w:rsidRDefault="00884194" w:rsidP="00CA5E31">
      <w:pPr>
        <w:spacing w:after="0" w:line="240" w:lineRule="auto"/>
      </w:pPr>
      <w:r>
        <w:separator/>
      </w:r>
    </w:p>
  </w:footnote>
  <w:footnote w:type="continuationSeparator" w:id="0">
    <w:p w:rsidR="00884194" w:rsidRDefault="00884194" w:rsidP="00CA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C"/>
    <w:multiLevelType w:val="multilevel"/>
    <w:tmpl w:val="68420CBA"/>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828759F"/>
    <w:multiLevelType w:val="multilevel"/>
    <w:tmpl w:val="E898C7D4"/>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3" w15:restartNumberingAfterBreak="0">
    <w:nsid w:val="24685A85"/>
    <w:multiLevelType w:val="hybridMultilevel"/>
    <w:tmpl w:val="795E8786"/>
    <w:lvl w:ilvl="0" w:tplc="C1B024C6">
      <w:start w:val="1"/>
      <w:numFmt w:val="decimal"/>
      <w:lvlText w:val="%1)"/>
      <w:lvlJc w:val="left"/>
      <w:pPr>
        <w:ind w:hanging="348"/>
      </w:pPr>
      <w:rPr>
        <w:rFonts w:ascii="Times New Roman" w:eastAsia="Times New Roman" w:hAnsi="Times New Roman" w:hint="default"/>
        <w:sz w:val="24"/>
        <w:szCs w:val="24"/>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4" w15:restartNumberingAfterBreak="0">
    <w:nsid w:val="2C0A35E9"/>
    <w:multiLevelType w:val="multilevel"/>
    <w:tmpl w:val="B05A12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4"/>
        <w:szCs w:val="24"/>
      </w:rPr>
    </w:lvl>
    <w:lvl w:ilvl="2">
      <w:start w:val="1"/>
      <w:numFmt w:val="decimal"/>
      <w:lvlText w:val="%1.%2.%3."/>
      <w:lvlJc w:val="left"/>
      <w:pPr>
        <w:ind w:left="0" w:hanging="748"/>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2EDF4BD2"/>
    <w:multiLevelType w:val="hybridMultilevel"/>
    <w:tmpl w:val="2EB068B6"/>
    <w:lvl w:ilvl="0" w:tplc="99165488">
      <w:start w:val="1"/>
      <w:numFmt w:val="decimal"/>
      <w:lvlText w:val="%1)"/>
      <w:lvlJc w:val="left"/>
      <w:pPr>
        <w:ind w:hanging="480"/>
      </w:pPr>
      <w:rPr>
        <w:rFonts w:ascii="Times New Roman" w:eastAsia="Times New Roman" w:hAnsi="Times New Roman" w:hint="default"/>
        <w:sz w:val="24"/>
        <w:szCs w:val="24"/>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6" w15:restartNumberingAfterBreak="0">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7" w15:restartNumberingAfterBreak="0">
    <w:nsid w:val="346253AF"/>
    <w:multiLevelType w:val="multilevel"/>
    <w:tmpl w:val="E30A9FEC"/>
    <w:lvl w:ilvl="0">
      <w:start w:val="3"/>
      <w:numFmt w:val="decimal"/>
      <w:lvlText w:val="%1"/>
      <w:lvlJc w:val="left"/>
      <w:pPr>
        <w:ind w:left="0" w:hanging="708"/>
      </w:pPr>
      <w:rPr>
        <w:rFonts w:hint="default"/>
      </w:rPr>
    </w:lvl>
    <w:lvl w:ilvl="1">
      <w:start w:val="67"/>
      <w:numFmt w:val="decimal"/>
      <w:lvlText w:val="%1.%2."/>
      <w:lvlJc w:val="left"/>
      <w:pPr>
        <w:ind w:left="1843" w:hanging="708"/>
      </w:pPr>
      <w:rPr>
        <w:rFonts w:ascii="Times New Roman" w:eastAsia="Times New Roman" w:hAnsi="Times New Roman" w:hint="default"/>
        <w:sz w:val="24"/>
        <w:szCs w:val="24"/>
      </w:rPr>
    </w:lvl>
    <w:lvl w:ilvl="2">
      <w:start w:val="1"/>
      <w:numFmt w:val="decimal"/>
      <w:lvlText w:val="%1.%2.%3."/>
      <w:lvlJc w:val="left"/>
      <w:pPr>
        <w:ind w:left="0" w:hanging="1167"/>
      </w:pPr>
      <w:rPr>
        <w:rFonts w:ascii="Times New Roman" w:eastAsia="Times New Roman" w:hAnsi="Times New Roman" w:hint="default"/>
        <w:spacing w:val="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3C45625E"/>
    <w:multiLevelType w:val="hybridMultilevel"/>
    <w:tmpl w:val="906E326A"/>
    <w:lvl w:ilvl="0" w:tplc="8BDCF272">
      <w:start w:val="6"/>
      <w:numFmt w:val="upperRoman"/>
      <w:lvlText w:val="%1."/>
      <w:lvlJc w:val="left"/>
      <w:pPr>
        <w:ind w:left="0" w:hanging="469"/>
      </w:pPr>
      <w:rPr>
        <w:rFonts w:ascii="Times New Roman" w:eastAsia="Times New Roman" w:hAnsi="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E5AFE"/>
    <w:multiLevelType w:val="multilevel"/>
    <w:tmpl w:val="46A49958"/>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4"/>
        <w:szCs w:val="24"/>
      </w:rPr>
    </w:lvl>
    <w:lvl w:ilvl="2">
      <w:start w:val="1"/>
      <w:numFmt w:val="decimal"/>
      <w:lvlText w:val="%1.%2.%3."/>
      <w:lvlJc w:val="left"/>
      <w:pPr>
        <w:ind w:hanging="106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3235AE1"/>
    <w:multiLevelType w:val="multilevel"/>
    <w:tmpl w:val="071CF57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4"/>
        <w:szCs w:val="24"/>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3A83899"/>
    <w:multiLevelType w:val="hybridMultilevel"/>
    <w:tmpl w:val="19344610"/>
    <w:lvl w:ilvl="0" w:tplc="66B21EE8">
      <w:start w:val="1"/>
      <w:numFmt w:val="decimal"/>
      <w:lvlText w:val="%1)"/>
      <w:lvlJc w:val="left"/>
      <w:pPr>
        <w:ind w:hanging="425"/>
      </w:pPr>
      <w:rPr>
        <w:rFonts w:ascii="Times New Roman" w:eastAsia="Times New Roman" w:hAnsi="Times New Roman" w:hint="default"/>
        <w:spacing w:val="1"/>
        <w:sz w:val="24"/>
        <w:szCs w:val="24"/>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12" w15:restartNumberingAfterBreak="0">
    <w:nsid w:val="46684558"/>
    <w:multiLevelType w:val="multilevel"/>
    <w:tmpl w:val="4888F01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15:restartNumberingAfterBreak="0">
    <w:nsid w:val="47B47566"/>
    <w:multiLevelType w:val="hybridMultilevel"/>
    <w:tmpl w:val="406AB2A8"/>
    <w:lvl w:ilvl="0" w:tplc="580642C8">
      <w:start w:val="1"/>
      <w:numFmt w:val="decimal"/>
      <w:lvlText w:val="%1)"/>
      <w:lvlJc w:val="left"/>
      <w:pPr>
        <w:ind w:hanging="384"/>
      </w:pPr>
      <w:rPr>
        <w:rFonts w:ascii="Times New Roman" w:eastAsia="Times New Roman" w:hAnsi="Times New Roman" w:hint="default"/>
        <w:sz w:val="24"/>
        <w:szCs w:val="24"/>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14" w15:restartNumberingAfterBreak="0">
    <w:nsid w:val="4BC15F2C"/>
    <w:multiLevelType w:val="multilevel"/>
    <w:tmpl w:val="89CA6A8E"/>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4"/>
        <w:szCs w:val="24"/>
      </w:rPr>
    </w:lvl>
    <w:lvl w:ilvl="2">
      <w:start w:val="1"/>
      <w:numFmt w:val="decimal"/>
      <w:lvlText w:val="%1.%2.%3."/>
      <w:lvlJc w:val="left"/>
      <w:pPr>
        <w:ind w:left="0" w:hanging="904"/>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16" w15:restartNumberingAfterBreak="0">
    <w:nsid w:val="57DA1AEA"/>
    <w:multiLevelType w:val="hybridMultilevel"/>
    <w:tmpl w:val="1240A5B0"/>
    <w:lvl w:ilvl="0" w:tplc="FB66263C">
      <w:start w:val="4"/>
      <w:numFmt w:val="upperRoman"/>
      <w:lvlText w:val="%1."/>
      <w:lvlJc w:val="left"/>
      <w:pPr>
        <w:ind w:left="85" w:hanging="469"/>
      </w:pPr>
      <w:rPr>
        <w:rFonts w:ascii="Times New Roman" w:eastAsia="Times New Roman" w:hAnsi="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9C3BBC"/>
    <w:multiLevelType w:val="hybridMultilevel"/>
    <w:tmpl w:val="54D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19" w15:restartNumberingAfterBreak="0">
    <w:nsid w:val="60502DC0"/>
    <w:multiLevelType w:val="multilevel"/>
    <w:tmpl w:val="76FCFE4E"/>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60A847DD"/>
    <w:multiLevelType w:val="multilevel"/>
    <w:tmpl w:val="70F24FCA"/>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4"/>
        <w:szCs w:val="24"/>
      </w:rPr>
    </w:lvl>
    <w:lvl w:ilvl="2">
      <w:start w:val="1"/>
      <w:numFmt w:val="decimal"/>
      <w:lvlText w:val="%1.%2.%3."/>
      <w:lvlJc w:val="left"/>
      <w:pPr>
        <w:ind w:left="0" w:hanging="1320"/>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63A57C96"/>
    <w:multiLevelType w:val="hybridMultilevel"/>
    <w:tmpl w:val="12DA85F8"/>
    <w:lvl w:ilvl="0" w:tplc="1C4AAB48">
      <w:start w:val="1"/>
      <w:numFmt w:val="decimal"/>
      <w:lvlText w:val="%1)"/>
      <w:lvlJc w:val="left"/>
      <w:pPr>
        <w:ind w:hanging="526"/>
      </w:pPr>
      <w:rPr>
        <w:rFonts w:ascii="Times New Roman" w:eastAsia="Times New Roman" w:hAnsi="Times New Roman" w:hint="default"/>
        <w:sz w:val="24"/>
        <w:szCs w:val="24"/>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22" w15:restartNumberingAfterBreak="0">
    <w:nsid w:val="6A267A89"/>
    <w:multiLevelType w:val="multilevel"/>
    <w:tmpl w:val="C278290A"/>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color w:val="auto"/>
        <w:sz w:val="24"/>
        <w:szCs w:val="24"/>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24" w15:restartNumberingAfterBreak="0">
    <w:nsid w:val="7CD41AD8"/>
    <w:multiLevelType w:val="multilevel"/>
    <w:tmpl w:val="9710E6F0"/>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7EF84F6D"/>
    <w:multiLevelType w:val="multilevel"/>
    <w:tmpl w:val="C058A63A"/>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3"/>
  </w:num>
  <w:num w:numId="2">
    <w:abstractNumId w:val="15"/>
  </w:num>
  <w:num w:numId="3">
    <w:abstractNumId w:val="2"/>
  </w:num>
  <w:num w:numId="4">
    <w:abstractNumId w:val="24"/>
  </w:num>
  <w:num w:numId="5">
    <w:abstractNumId w:val="25"/>
  </w:num>
  <w:num w:numId="6">
    <w:abstractNumId w:val="19"/>
  </w:num>
  <w:num w:numId="7">
    <w:abstractNumId w:val="12"/>
  </w:num>
  <w:num w:numId="8">
    <w:abstractNumId w:val="3"/>
  </w:num>
  <w:num w:numId="9">
    <w:abstractNumId w:val="21"/>
  </w:num>
  <w:num w:numId="10">
    <w:abstractNumId w:val="18"/>
  </w:num>
  <w:num w:numId="11">
    <w:abstractNumId w:val="1"/>
  </w:num>
  <w:num w:numId="12">
    <w:abstractNumId w:val="7"/>
  </w:num>
  <w:num w:numId="13">
    <w:abstractNumId w:val="9"/>
  </w:num>
  <w:num w:numId="14">
    <w:abstractNumId w:val="13"/>
  </w:num>
  <w:num w:numId="15">
    <w:abstractNumId w:val="10"/>
  </w:num>
  <w:num w:numId="16">
    <w:abstractNumId w:val="14"/>
  </w:num>
  <w:num w:numId="17">
    <w:abstractNumId w:val="5"/>
  </w:num>
  <w:num w:numId="18">
    <w:abstractNumId w:val="11"/>
  </w:num>
  <w:num w:numId="19">
    <w:abstractNumId w:val="4"/>
  </w:num>
  <w:num w:numId="20">
    <w:abstractNumId w:val="6"/>
  </w:num>
  <w:num w:numId="21">
    <w:abstractNumId w:val="0"/>
  </w:num>
  <w:num w:numId="22">
    <w:abstractNumId w:val="22"/>
  </w:num>
  <w:num w:numId="23">
    <w:abstractNumId w:val="20"/>
  </w:num>
  <w:num w:numId="24">
    <w:abstractNumId w:val="8"/>
  </w:num>
  <w:num w:numId="25">
    <w:abstractNumId w:val="16"/>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2B"/>
    <w:rsid w:val="00020D5D"/>
    <w:rsid w:val="000265D8"/>
    <w:rsid w:val="00050006"/>
    <w:rsid w:val="00051D03"/>
    <w:rsid w:val="00074819"/>
    <w:rsid w:val="000819D9"/>
    <w:rsid w:val="000A23C7"/>
    <w:rsid w:val="000B413C"/>
    <w:rsid w:val="000C5C79"/>
    <w:rsid w:val="000F6210"/>
    <w:rsid w:val="001162EB"/>
    <w:rsid w:val="001276A2"/>
    <w:rsid w:val="001400D5"/>
    <w:rsid w:val="00150504"/>
    <w:rsid w:val="00160CB6"/>
    <w:rsid w:val="001675DC"/>
    <w:rsid w:val="00285814"/>
    <w:rsid w:val="0029090F"/>
    <w:rsid w:val="002C060B"/>
    <w:rsid w:val="003609E1"/>
    <w:rsid w:val="00391953"/>
    <w:rsid w:val="00393FA6"/>
    <w:rsid w:val="004043DF"/>
    <w:rsid w:val="00435557"/>
    <w:rsid w:val="00457219"/>
    <w:rsid w:val="00484277"/>
    <w:rsid w:val="004906E7"/>
    <w:rsid w:val="00493326"/>
    <w:rsid w:val="004D0075"/>
    <w:rsid w:val="004E635A"/>
    <w:rsid w:val="004E71B9"/>
    <w:rsid w:val="00500C47"/>
    <w:rsid w:val="00547B27"/>
    <w:rsid w:val="00572484"/>
    <w:rsid w:val="00573AED"/>
    <w:rsid w:val="005A3258"/>
    <w:rsid w:val="005E7F1F"/>
    <w:rsid w:val="005F1B7B"/>
    <w:rsid w:val="005F56BC"/>
    <w:rsid w:val="00665779"/>
    <w:rsid w:val="00685AC5"/>
    <w:rsid w:val="006A5F84"/>
    <w:rsid w:val="006C0478"/>
    <w:rsid w:val="006E3683"/>
    <w:rsid w:val="007060A5"/>
    <w:rsid w:val="007871A4"/>
    <w:rsid w:val="00796D1F"/>
    <w:rsid w:val="007976EC"/>
    <w:rsid w:val="007A66E7"/>
    <w:rsid w:val="007A7F36"/>
    <w:rsid w:val="007D5699"/>
    <w:rsid w:val="007F363E"/>
    <w:rsid w:val="008213BD"/>
    <w:rsid w:val="008433A5"/>
    <w:rsid w:val="00874CC9"/>
    <w:rsid w:val="00875707"/>
    <w:rsid w:val="00884194"/>
    <w:rsid w:val="00887A05"/>
    <w:rsid w:val="00893D70"/>
    <w:rsid w:val="008A62CE"/>
    <w:rsid w:val="008D03E7"/>
    <w:rsid w:val="008F7352"/>
    <w:rsid w:val="00912498"/>
    <w:rsid w:val="00933DD9"/>
    <w:rsid w:val="009C3E1D"/>
    <w:rsid w:val="009D211F"/>
    <w:rsid w:val="00A161A6"/>
    <w:rsid w:val="00A42BC7"/>
    <w:rsid w:val="00A63638"/>
    <w:rsid w:val="00A76A26"/>
    <w:rsid w:val="00A87E84"/>
    <w:rsid w:val="00AA0133"/>
    <w:rsid w:val="00AA58C0"/>
    <w:rsid w:val="00AD00A2"/>
    <w:rsid w:val="00AF46B9"/>
    <w:rsid w:val="00B03BEE"/>
    <w:rsid w:val="00B22467"/>
    <w:rsid w:val="00B3740D"/>
    <w:rsid w:val="00B50035"/>
    <w:rsid w:val="00B73980"/>
    <w:rsid w:val="00B7713D"/>
    <w:rsid w:val="00B84458"/>
    <w:rsid w:val="00BA13B9"/>
    <w:rsid w:val="00BD357E"/>
    <w:rsid w:val="00C11069"/>
    <w:rsid w:val="00C14BCE"/>
    <w:rsid w:val="00C2148A"/>
    <w:rsid w:val="00CA17D9"/>
    <w:rsid w:val="00CA5E31"/>
    <w:rsid w:val="00CD56C9"/>
    <w:rsid w:val="00D16EB6"/>
    <w:rsid w:val="00D27FD1"/>
    <w:rsid w:val="00D31D92"/>
    <w:rsid w:val="00D50712"/>
    <w:rsid w:val="00D618FC"/>
    <w:rsid w:val="00D660F8"/>
    <w:rsid w:val="00D72C67"/>
    <w:rsid w:val="00DD502B"/>
    <w:rsid w:val="00DE3F07"/>
    <w:rsid w:val="00DF2C43"/>
    <w:rsid w:val="00DF38E6"/>
    <w:rsid w:val="00EA00B9"/>
    <w:rsid w:val="00EA0FCD"/>
    <w:rsid w:val="00EC03B3"/>
    <w:rsid w:val="00EC6455"/>
    <w:rsid w:val="00EC65B3"/>
    <w:rsid w:val="00EE341B"/>
    <w:rsid w:val="00EE38CE"/>
    <w:rsid w:val="00F03289"/>
    <w:rsid w:val="00F07B42"/>
    <w:rsid w:val="00F722FA"/>
    <w:rsid w:val="00F80939"/>
    <w:rsid w:val="00F8778C"/>
    <w:rsid w:val="00FA4F79"/>
    <w:rsid w:val="00FB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87620-EBBC-420C-88D4-F64C4EC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2B"/>
    <w:rPr>
      <w:rFonts w:ascii="Times New Roman" w:hAnsi="Times New Roman" w:cs="Times New Roman"/>
      <w:sz w:val="28"/>
      <w:szCs w:val="28"/>
    </w:rPr>
  </w:style>
  <w:style w:type="paragraph" w:styleId="1">
    <w:name w:val="heading 1"/>
    <w:basedOn w:val="a"/>
    <w:next w:val="a"/>
    <w:link w:val="10"/>
    <w:uiPriority w:val="1"/>
    <w:qFormat/>
    <w:rsid w:val="001675DC"/>
    <w:pPr>
      <w:keepNext/>
      <w:spacing w:after="0" w:line="260" w:lineRule="auto"/>
      <w:ind w:firstLine="720"/>
      <w:jc w:val="both"/>
      <w:outlineLvl w:val="0"/>
    </w:pPr>
    <w:rPr>
      <w:rFonts w:ascii="ArialBash" w:eastAsia="Times New Roman" w:hAnsi="ArialBash"/>
      <w:b/>
      <w:bCs/>
      <w:color w:val="000000"/>
      <w:sz w:val="36"/>
      <w:szCs w:val="24"/>
      <w:lang w:eastAsia="ru-RU"/>
    </w:rPr>
  </w:style>
  <w:style w:type="paragraph" w:styleId="2">
    <w:name w:val="heading 2"/>
    <w:basedOn w:val="a"/>
    <w:next w:val="a"/>
    <w:link w:val="20"/>
    <w:qFormat/>
    <w:rsid w:val="00D660F8"/>
    <w:pPr>
      <w:keepNext/>
      <w:spacing w:after="120" w:line="240" w:lineRule="exact"/>
      <w:jc w:val="center"/>
      <w:outlineLvl w:val="1"/>
    </w:pPr>
    <w:rPr>
      <w:rFonts w:ascii="TimBashk" w:eastAsia="Times New Roman" w:hAnsi="TimBashk" w:cs="Arial"/>
      <w:b/>
      <w:spacing w:val="-20"/>
      <w:sz w:val="20"/>
      <w:szCs w:val="20"/>
      <w:lang w:eastAsia="ru-RU"/>
    </w:rPr>
  </w:style>
  <w:style w:type="paragraph" w:styleId="3">
    <w:name w:val="heading 3"/>
    <w:basedOn w:val="a"/>
    <w:next w:val="a"/>
    <w:link w:val="30"/>
    <w:qFormat/>
    <w:rsid w:val="001675DC"/>
    <w:pPr>
      <w:keepNext/>
      <w:spacing w:after="0" w:line="240" w:lineRule="auto"/>
      <w:outlineLvl w:val="2"/>
    </w:pPr>
    <w:rPr>
      <w:rFonts w:eastAsia="Times New Roman"/>
      <w:sz w:val="40"/>
      <w:szCs w:val="24"/>
      <w:lang w:eastAsia="ru-RU"/>
    </w:rPr>
  </w:style>
  <w:style w:type="paragraph" w:styleId="4">
    <w:name w:val="heading 4"/>
    <w:basedOn w:val="a"/>
    <w:next w:val="a"/>
    <w:link w:val="40"/>
    <w:qFormat/>
    <w:rsid w:val="001675DC"/>
    <w:pPr>
      <w:keepNext/>
      <w:spacing w:after="0" w:line="240" w:lineRule="auto"/>
      <w:outlineLvl w:val="3"/>
    </w:pPr>
    <w:rPr>
      <w:rFonts w:eastAsia="Times New Roman"/>
      <w:szCs w:val="24"/>
      <w:lang w:eastAsia="ru-RU"/>
    </w:rPr>
  </w:style>
  <w:style w:type="paragraph" w:styleId="5">
    <w:name w:val="heading 5"/>
    <w:basedOn w:val="a"/>
    <w:next w:val="a"/>
    <w:link w:val="50"/>
    <w:qFormat/>
    <w:rsid w:val="001675DC"/>
    <w:pPr>
      <w:keepNext/>
      <w:spacing w:after="0" w:line="240" w:lineRule="auto"/>
      <w:ind w:firstLine="708"/>
      <w:jc w:val="both"/>
      <w:outlineLvl w:val="4"/>
    </w:pPr>
    <w:rPr>
      <w:rFonts w:eastAsia="Times New Roman"/>
      <w:szCs w:val="24"/>
      <w:lang w:eastAsia="ru-RU"/>
    </w:rPr>
  </w:style>
  <w:style w:type="paragraph" w:styleId="6">
    <w:name w:val="heading 6"/>
    <w:basedOn w:val="a"/>
    <w:next w:val="a"/>
    <w:link w:val="60"/>
    <w:qFormat/>
    <w:rsid w:val="001675DC"/>
    <w:pPr>
      <w:keepNext/>
      <w:spacing w:after="0" w:line="240" w:lineRule="auto"/>
      <w:ind w:firstLine="720"/>
      <w:jc w:val="both"/>
      <w:outlineLvl w:val="5"/>
    </w:pPr>
    <w:rPr>
      <w:rFonts w:eastAsia="Times New Roman"/>
      <w:szCs w:val="24"/>
      <w:lang w:eastAsia="ru-RU"/>
    </w:rPr>
  </w:style>
  <w:style w:type="paragraph" w:styleId="7">
    <w:name w:val="heading 7"/>
    <w:basedOn w:val="a"/>
    <w:next w:val="a"/>
    <w:link w:val="70"/>
    <w:qFormat/>
    <w:rsid w:val="001675DC"/>
    <w:pPr>
      <w:keepNext/>
      <w:spacing w:after="0" w:line="240" w:lineRule="auto"/>
      <w:ind w:firstLine="360"/>
      <w:jc w:val="both"/>
      <w:outlineLvl w:val="6"/>
    </w:pPr>
    <w:rPr>
      <w:rFonts w:eastAsia="Times New Roman"/>
      <w:szCs w:val="24"/>
      <w:lang w:eastAsia="ru-RU"/>
    </w:rPr>
  </w:style>
  <w:style w:type="paragraph" w:styleId="8">
    <w:name w:val="heading 8"/>
    <w:basedOn w:val="a"/>
    <w:next w:val="a"/>
    <w:link w:val="80"/>
    <w:qFormat/>
    <w:rsid w:val="001675DC"/>
    <w:pPr>
      <w:keepNext/>
      <w:spacing w:after="0" w:line="240" w:lineRule="auto"/>
      <w:ind w:left="-540" w:firstLine="540"/>
      <w:jc w:val="both"/>
      <w:outlineLvl w:val="7"/>
    </w:pPr>
    <w:rPr>
      <w:rFonts w:eastAsia="Times New Roman"/>
      <w:szCs w:val="24"/>
      <w:lang w:eastAsia="ru-RU"/>
    </w:rPr>
  </w:style>
  <w:style w:type="paragraph" w:styleId="9">
    <w:name w:val="heading 9"/>
    <w:basedOn w:val="a"/>
    <w:next w:val="a"/>
    <w:link w:val="90"/>
    <w:qFormat/>
    <w:rsid w:val="001675DC"/>
    <w:pPr>
      <w:keepNext/>
      <w:spacing w:after="0" w:line="240" w:lineRule="auto"/>
      <w:ind w:firstLine="900"/>
      <w:jc w:val="center"/>
      <w:outlineLvl w:val="8"/>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75DC"/>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D660F8"/>
    <w:rPr>
      <w:rFonts w:ascii="TimBashk" w:eastAsia="Times New Roman" w:hAnsi="TimBashk" w:cs="Arial"/>
      <w:b/>
      <w:spacing w:val="-20"/>
      <w:sz w:val="20"/>
      <w:szCs w:val="20"/>
      <w:lang w:eastAsia="ru-RU"/>
    </w:rPr>
  </w:style>
  <w:style w:type="character" w:customStyle="1" w:styleId="30">
    <w:name w:val="Заголовок 3 Знак"/>
    <w:basedOn w:val="a0"/>
    <w:link w:val="3"/>
    <w:rsid w:val="001675DC"/>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1675D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675D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675DC"/>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675D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675D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675DC"/>
    <w:rPr>
      <w:rFonts w:ascii="Times New Roman" w:eastAsia="Times New Roman" w:hAnsi="Times New Roman" w:cs="Times New Roman"/>
      <w:sz w:val="28"/>
      <w:szCs w:val="24"/>
      <w:lang w:eastAsia="ru-RU"/>
    </w:rPr>
  </w:style>
  <w:style w:type="paragraph" w:styleId="a3">
    <w:name w:val="List Paragraph"/>
    <w:aliases w:val="ТЗ список,Абзац списка нумерованный"/>
    <w:basedOn w:val="a"/>
    <w:link w:val="a4"/>
    <w:uiPriority w:val="1"/>
    <w:qFormat/>
    <w:rsid w:val="00DD502B"/>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1675DC"/>
    <w:rPr>
      <w:rFonts w:ascii="Times New Roman" w:hAnsi="Times New Roman" w:cs="Times New Roman"/>
      <w:sz w:val="28"/>
      <w:szCs w:val="28"/>
    </w:rPr>
  </w:style>
  <w:style w:type="paragraph" w:styleId="31">
    <w:name w:val="Body Text Indent 3"/>
    <w:basedOn w:val="a"/>
    <w:link w:val="32"/>
    <w:rsid w:val="00DD502B"/>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DD502B"/>
    <w:rPr>
      <w:rFonts w:ascii="Times New Roman" w:eastAsia="Times New Roman" w:hAnsi="Times New Roman" w:cs="Times New Roman"/>
      <w:sz w:val="16"/>
      <w:szCs w:val="16"/>
      <w:lang w:eastAsia="ru-RU"/>
    </w:rPr>
  </w:style>
  <w:style w:type="paragraph" w:styleId="a5">
    <w:name w:val="No Spacing"/>
    <w:uiPriority w:val="1"/>
    <w:qFormat/>
    <w:rsid w:val="00DD502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A5E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A5E31"/>
    <w:rPr>
      <w:rFonts w:ascii="Times New Roman" w:eastAsia="Times New Roman" w:hAnsi="Times New Roman" w:cs="Times New Roman"/>
      <w:sz w:val="28"/>
      <w:szCs w:val="28"/>
      <w:lang w:eastAsia="ru-RU"/>
    </w:rPr>
  </w:style>
  <w:style w:type="paragraph" w:styleId="a6">
    <w:name w:val="footnote text"/>
    <w:basedOn w:val="a"/>
    <w:link w:val="a7"/>
    <w:uiPriority w:val="99"/>
    <w:semiHidden/>
    <w:rsid w:val="00CA5E31"/>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CA5E31"/>
    <w:rPr>
      <w:rFonts w:ascii="Times New Roman" w:eastAsia="Times New Roman" w:hAnsi="Times New Roman" w:cs="Times New Roman"/>
      <w:sz w:val="20"/>
      <w:szCs w:val="20"/>
      <w:lang w:eastAsia="ru-RU"/>
    </w:rPr>
  </w:style>
  <w:style w:type="character" w:styleId="a8">
    <w:name w:val="footnote reference"/>
    <w:uiPriority w:val="99"/>
    <w:semiHidden/>
    <w:rsid w:val="00CA5E31"/>
    <w:rPr>
      <w:vertAlign w:val="superscript"/>
    </w:rPr>
  </w:style>
  <w:style w:type="paragraph" w:styleId="a9">
    <w:name w:val="Normal (Web)"/>
    <w:aliases w:val="_а_Е’__ (дќа) И’ц_1,_а_Е’__ (дќа) И’ц_ И’ц_,___С¬__ (_x_) ÷¬__1,___С¬__ (_x_) ÷¬__ ÷¬__"/>
    <w:basedOn w:val="a"/>
    <w:link w:val="aa"/>
    <w:uiPriority w:val="99"/>
    <w:unhideWhenUsed/>
    <w:qFormat/>
    <w:rsid w:val="00F07B42"/>
    <w:pPr>
      <w:spacing w:before="100" w:beforeAutospacing="1" w:after="100" w:afterAutospacing="1" w:line="240" w:lineRule="auto"/>
    </w:pPr>
    <w:rPr>
      <w:rFonts w:eastAsia="Times New Roman"/>
      <w:color w:val="000000"/>
      <w:sz w:val="24"/>
      <w:szCs w:val="24"/>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07B42"/>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F0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7B42"/>
    <w:rPr>
      <w:rFonts w:ascii="Courier New" w:eastAsia="Times New Roman" w:hAnsi="Courier New" w:cs="Courier New"/>
      <w:sz w:val="20"/>
      <w:szCs w:val="20"/>
      <w:lang w:eastAsia="ru-RU"/>
    </w:rPr>
  </w:style>
  <w:style w:type="paragraph" w:customStyle="1" w:styleId="formattext">
    <w:name w:val="formattext"/>
    <w:basedOn w:val="a"/>
    <w:rsid w:val="00F07B4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07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F07B42"/>
    <w:rPr>
      <w:color w:val="0000FF" w:themeColor="hyperlink"/>
      <w:u w:val="single"/>
    </w:rPr>
  </w:style>
  <w:style w:type="character" w:styleId="ac">
    <w:name w:val="annotation reference"/>
    <w:basedOn w:val="a0"/>
    <w:uiPriority w:val="99"/>
    <w:unhideWhenUsed/>
    <w:rsid w:val="008F7352"/>
    <w:rPr>
      <w:sz w:val="16"/>
      <w:szCs w:val="16"/>
    </w:rPr>
  </w:style>
  <w:style w:type="paragraph" w:styleId="ad">
    <w:name w:val="annotation text"/>
    <w:basedOn w:val="a"/>
    <w:link w:val="ae"/>
    <w:uiPriority w:val="99"/>
    <w:unhideWhenUsed/>
    <w:rsid w:val="008F7352"/>
    <w:pPr>
      <w:spacing w:line="240" w:lineRule="auto"/>
    </w:pPr>
    <w:rPr>
      <w:sz w:val="20"/>
      <w:szCs w:val="20"/>
    </w:rPr>
  </w:style>
  <w:style w:type="character" w:customStyle="1" w:styleId="ae">
    <w:name w:val="Текст примечания Знак"/>
    <w:basedOn w:val="a0"/>
    <w:link w:val="ad"/>
    <w:uiPriority w:val="99"/>
    <w:rsid w:val="008F7352"/>
    <w:rPr>
      <w:rFonts w:ascii="Times New Roman" w:hAnsi="Times New Roman" w:cs="Times New Roman"/>
      <w:sz w:val="20"/>
      <w:szCs w:val="20"/>
    </w:rPr>
  </w:style>
  <w:style w:type="paragraph" w:styleId="af">
    <w:name w:val="annotation subject"/>
    <w:basedOn w:val="ad"/>
    <w:next w:val="ad"/>
    <w:link w:val="af0"/>
    <w:uiPriority w:val="99"/>
    <w:unhideWhenUsed/>
    <w:rsid w:val="008F7352"/>
    <w:rPr>
      <w:b/>
      <w:bCs/>
    </w:rPr>
  </w:style>
  <w:style w:type="character" w:customStyle="1" w:styleId="af0">
    <w:name w:val="Тема примечания Знак"/>
    <w:basedOn w:val="ae"/>
    <w:link w:val="af"/>
    <w:uiPriority w:val="99"/>
    <w:rsid w:val="008F7352"/>
    <w:rPr>
      <w:rFonts w:ascii="Times New Roman" w:hAnsi="Times New Roman" w:cs="Times New Roman"/>
      <w:b/>
      <w:bCs/>
      <w:sz w:val="20"/>
      <w:szCs w:val="20"/>
    </w:rPr>
  </w:style>
  <w:style w:type="paragraph" w:styleId="af1">
    <w:name w:val="Balloon Text"/>
    <w:basedOn w:val="a"/>
    <w:link w:val="af2"/>
    <w:uiPriority w:val="99"/>
    <w:semiHidden/>
    <w:unhideWhenUsed/>
    <w:rsid w:val="008F735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F7352"/>
    <w:rPr>
      <w:rFonts w:ascii="Tahoma" w:hAnsi="Tahoma" w:cs="Tahoma"/>
      <w:sz w:val="16"/>
      <w:szCs w:val="16"/>
    </w:rPr>
  </w:style>
  <w:style w:type="paragraph" w:styleId="af3">
    <w:name w:val="header"/>
    <w:basedOn w:val="a"/>
    <w:link w:val="af4"/>
    <w:uiPriority w:val="99"/>
    <w:rsid w:val="008F7352"/>
    <w:pPr>
      <w:tabs>
        <w:tab w:val="center" w:pos="4677"/>
        <w:tab w:val="right" w:pos="9355"/>
      </w:tabs>
      <w:spacing w:after="0" w:line="240" w:lineRule="auto"/>
    </w:pPr>
    <w:rPr>
      <w:rFonts w:eastAsia="Times New Roman"/>
      <w:sz w:val="24"/>
      <w:szCs w:val="24"/>
    </w:rPr>
  </w:style>
  <w:style w:type="character" w:customStyle="1" w:styleId="af4">
    <w:name w:val="Верхний колонтитул Знак"/>
    <w:basedOn w:val="a0"/>
    <w:link w:val="af3"/>
    <w:uiPriority w:val="99"/>
    <w:rsid w:val="008F7352"/>
    <w:rPr>
      <w:rFonts w:ascii="Times New Roman" w:eastAsia="Times New Roman" w:hAnsi="Times New Roman" w:cs="Times New Roman"/>
      <w:sz w:val="24"/>
      <w:szCs w:val="24"/>
    </w:rPr>
  </w:style>
  <w:style w:type="character" w:styleId="af5">
    <w:name w:val="page number"/>
    <w:basedOn w:val="a0"/>
    <w:uiPriority w:val="99"/>
    <w:rsid w:val="008F7352"/>
  </w:style>
  <w:style w:type="character" w:styleId="af6">
    <w:name w:val="FollowedHyperlink"/>
    <w:uiPriority w:val="99"/>
    <w:rsid w:val="008F7352"/>
    <w:rPr>
      <w:color w:val="800080"/>
      <w:u w:val="single"/>
    </w:rPr>
  </w:style>
  <w:style w:type="paragraph" w:customStyle="1" w:styleId="af7">
    <w:name w:val="Знак Знак Знак Знак"/>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af8">
    <w:name w:val="Body Text"/>
    <w:basedOn w:val="a"/>
    <w:link w:val="af9"/>
    <w:uiPriority w:val="1"/>
    <w:qFormat/>
    <w:rsid w:val="008F7352"/>
    <w:pPr>
      <w:spacing w:after="0" w:line="240" w:lineRule="auto"/>
      <w:jc w:val="both"/>
    </w:pPr>
    <w:rPr>
      <w:rFonts w:eastAsia="Times New Roman"/>
      <w:szCs w:val="20"/>
    </w:rPr>
  </w:style>
  <w:style w:type="character" w:customStyle="1" w:styleId="af9">
    <w:name w:val="Основной текст Знак"/>
    <w:basedOn w:val="a0"/>
    <w:link w:val="af8"/>
    <w:uiPriority w:val="1"/>
    <w:rsid w:val="008F7352"/>
    <w:rPr>
      <w:rFonts w:ascii="Times New Roman" w:eastAsia="Times New Roman" w:hAnsi="Times New Roman" w:cs="Times New Roman"/>
      <w:sz w:val="28"/>
      <w:szCs w:val="20"/>
    </w:rPr>
  </w:style>
  <w:style w:type="paragraph" w:customStyle="1" w:styleId="11">
    <w:name w:val="Абзац списка1"/>
    <w:basedOn w:val="a"/>
    <w:rsid w:val="008F7352"/>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8F7352"/>
    <w:rPr>
      <w:rFonts w:cs="Times New Roman"/>
      <w:b/>
      <w:bCs/>
      <w:sz w:val="24"/>
      <w:szCs w:val="24"/>
    </w:rPr>
  </w:style>
  <w:style w:type="paragraph" w:customStyle="1" w:styleId="afa">
    <w:name w:val="÷¬__ ÷¬__ ÷¬__ ÷¬__"/>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8F7352"/>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8F7352"/>
    <w:rPr>
      <w:rFonts w:ascii="Times New Roman" w:eastAsia="Times New Roman" w:hAnsi="Times New Roman" w:cs="Times New Roman"/>
      <w:sz w:val="24"/>
      <w:szCs w:val="24"/>
      <w:lang w:eastAsia="ru-RU"/>
    </w:rPr>
  </w:style>
  <w:style w:type="paragraph" w:customStyle="1" w:styleId="ConsPlusCell">
    <w:name w:val="ConsPlusCell"/>
    <w:uiPriority w:val="99"/>
    <w:rsid w:val="008F735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8F7352"/>
    <w:pPr>
      <w:tabs>
        <w:tab w:val="center" w:pos="4677"/>
        <w:tab w:val="right" w:pos="9355"/>
      </w:tabs>
      <w:spacing w:after="0" w:line="240" w:lineRule="auto"/>
    </w:pPr>
    <w:rPr>
      <w:rFonts w:eastAsia="Times New Roman"/>
      <w:sz w:val="24"/>
      <w:szCs w:val="24"/>
      <w:lang w:eastAsia="ru-RU"/>
    </w:rPr>
  </w:style>
  <w:style w:type="character" w:customStyle="1" w:styleId="afc">
    <w:name w:val="Нижний колонтитул Знак"/>
    <w:basedOn w:val="a0"/>
    <w:link w:val="afb"/>
    <w:uiPriority w:val="99"/>
    <w:rsid w:val="008F7352"/>
    <w:rPr>
      <w:rFonts w:ascii="Times New Roman" w:eastAsia="Times New Roman" w:hAnsi="Times New Roman" w:cs="Times New Roman"/>
      <w:sz w:val="24"/>
      <w:szCs w:val="24"/>
      <w:lang w:eastAsia="ru-RU"/>
    </w:rPr>
  </w:style>
  <w:style w:type="paragraph" w:styleId="afd">
    <w:name w:val="endnote text"/>
    <w:basedOn w:val="a"/>
    <w:link w:val="afe"/>
    <w:uiPriority w:val="99"/>
    <w:rsid w:val="008F7352"/>
    <w:pPr>
      <w:spacing w:after="0" w:line="240" w:lineRule="auto"/>
    </w:pPr>
    <w:rPr>
      <w:rFonts w:eastAsia="Times New Roman"/>
      <w:sz w:val="20"/>
      <w:szCs w:val="20"/>
      <w:lang w:eastAsia="ru-RU"/>
    </w:rPr>
  </w:style>
  <w:style w:type="character" w:customStyle="1" w:styleId="afe">
    <w:name w:val="Текст концевой сноски Знак"/>
    <w:basedOn w:val="a0"/>
    <w:link w:val="afd"/>
    <w:uiPriority w:val="99"/>
    <w:rsid w:val="008F7352"/>
    <w:rPr>
      <w:rFonts w:ascii="Times New Roman" w:eastAsia="Times New Roman" w:hAnsi="Times New Roman" w:cs="Times New Roman"/>
      <w:sz w:val="20"/>
      <w:szCs w:val="20"/>
      <w:lang w:eastAsia="ru-RU"/>
    </w:rPr>
  </w:style>
  <w:style w:type="character" w:styleId="aff">
    <w:name w:val="endnote reference"/>
    <w:uiPriority w:val="99"/>
    <w:rsid w:val="008F7352"/>
    <w:rPr>
      <w:vertAlign w:val="superscript"/>
    </w:rPr>
  </w:style>
  <w:style w:type="paragraph" w:customStyle="1" w:styleId="Style29">
    <w:name w:val="Style29"/>
    <w:basedOn w:val="a"/>
    <w:rsid w:val="008F7352"/>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rsid w:val="008F7352"/>
  </w:style>
  <w:style w:type="paragraph" w:styleId="aff0">
    <w:name w:val="Subtitle"/>
    <w:basedOn w:val="a"/>
    <w:next w:val="a"/>
    <w:link w:val="aff1"/>
    <w:qFormat/>
    <w:rsid w:val="008F73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8F735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F7352"/>
  </w:style>
  <w:style w:type="table" w:styleId="aff2">
    <w:name w:val="Table Grid"/>
    <w:basedOn w:val="a1"/>
    <w:rsid w:val="008F735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8F7352"/>
    <w:pPr>
      <w:spacing w:after="0" w:line="240" w:lineRule="auto"/>
    </w:pPr>
    <w:rPr>
      <w:rFonts w:eastAsia="Calibri"/>
      <w:noProof/>
      <w:lang w:eastAsia="ru-RU"/>
    </w:rPr>
  </w:style>
  <w:style w:type="paragraph" w:customStyle="1" w:styleId="FR2">
    <w:name w:val="FR2"/>
    <w:rsid w:val="000819D9"/>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styleId="aff3">
    <w:name w:val="Strong"/>
    <w:basedOn w:val="a0"/>
    <w:qFormat/>
    <w:rsid w:val="000819D9"/>
    <w:rPr>
      <w:b/>
      <w:bCs/>
    </w:rPr>
  </w:style>
  <w:style w:type="paragraph" w:styleId="aff4">
    <w:name w:val="caption"/>
    <w:basedOn w:val="a"/>
    <w:next w:val="a"/>
    <w:qFormat/>
    <w:rsid w:val="001675DC"/>
    <w:pPr>
      <w:widowControl w:val="0"/>
      <w:autoSpaceDE w:val="0"/>
      <w:autoSpaceDN w:val="0"/>
      <w:adjustRightInd w:val="0"/>
      <w:spacing w:after="0" w:line="260" w:lineRule="auto"/>
      <w:jc w:val="both"/>
    </w:pPr>
    <w:rPr>
      <w:rFonts w:ascii="ArialBash" w:eastAsia="Times New Roman" w:hAnsi="ArialBash"/>
      <w:b/>
      <w:bCs/>
      <w:sz w:val="22"/>
      <w:szCs w:val="22"/>
      <w:lang w:eastAsia="ru-RU"/>
    </w:rPr>
  </w:style>
  <w:style w:type="paragraph" w:styleId="aff5">
    <w:name w:val="Body Text Indent"/>
    <w:basedOn w:val="a"/>
    <w:link w:val="aff6"/>
    <w:rsid w:val="001675DC"/>
    <w:pPr>
      <w:spacing w:after="0" w:line="240" w:lineRule="auto"/>
      <w:ind w:firstLine="540"/>
    </w:pPr>
    <w:rPr>
      <w:rFonts w:eastAsia="Times New Roman"/>
      <w:szCs w:val="24"/>
      <w:lang w:eastAsia="ru-RU"/>
    </w:rPr>
  </w:style>
  <w:style w:type="character" w:customStyle="1" w:styleId="aff6">
    <w:name w:val="Основной текст с отступом Знак"/>
    <w:basedOn w:val="a0"/>
    <w:link w:val="aff5"/>
    <w:rsid w:val="001675DC"/>
    <w:rPr>
      <w:rFonts w:ascii="Times New Roman" w:eastAsia="Times New Roman" w:hAnsi="Times New Roman" w:cs="Times New Roman"/>
      <w:sz w:val="28"/>
      <w:szCs w:val="24"/>
      <w:lang w:eastAsia="ru-RU"/>
    </w:rPr>
  </w:style>
  <w:style w:type="paragraph" w:styleId="23">
    <w:name w:val="Body Text 2"/>
    <w:basedOn w:val="a"/>
    <w:link w:val="24"/>
    <w:rsid w:val="001675DC"/>
    <w:pPr>
      <w:spacing w:after="0" w:line="240" w:lineRule="auto"/>
      <w:jc w:val="both"/>
    </w:pPr>
    <w:rPr>
      <w:rFonts w:eastAsia="Times New Roman"/>
      <w:szCs w:val="24"/>
      <w:lang w:eastAsia="ru-RU"/>
    </w:rPr>
  </w:style>
  <w:style w:type="character" w:customStyle="1" w:styleId="24">
    <w:name w:val="Основной текст 2 Знак"/>
    <w:basedOn w:val="a0"/>
    <w:link w:val="23"/>
    <w:rsid w:val="001675DC"/>
    <w:rPr>
      <w:rFonts w:ascii="Times New Roman" w:eastAsia="Times New Roman" w:hAnsi="Times New Roman" w:cs="Times New Roman"/>
      <w:sz w:val="28"/>
      <w:szCs w:val="24"/>
      <w:lang w:eastAsia="ru-RU"/>
    </w:rPr>
  </w:style>
  <w:style w:type="paragraph" w:customStyle="1" w:styleId="ConsNormal">
    <w:name w:val="ConsNormal"/>
    <w:rsid w:val="001675DC"/>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1675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675DC"/>
    <w:pPr>
      <w:autoSpaceDE w:val="0"/>
      <w:autoSpaceDN w:val="0"/>
      <w:adjustRightInd w:val="0"/>
      <w:spacing w:after="0" w:line="240" w:lineRule="auto"/>
    </w:pPr>
    <w:rPr>
      <w:rFonts w:ascii="Arial" w:eastAsia="Times New Roman" w:hAnsi="Arial" w:cs="Arial"/>
      <w:b/>
      <w:bCs/>
      <w:sz w:val="16"/>
      <w:szCs w:val="16"/>
      <w:lang w:eastAsia="ru-RU"/>
    </w:rPr>
  </w:style>
  <w:style w:type="paragraph" w:styleId="aff7">
    <w:name w:val="Title"/>
    <w:basedOn w:val="a"/>
    <w:link w:val="aff8"/>
    <w:uiPriority w:val="10"/>
    <w:qFormat/>
    <w:rsid w:val="001675DC"/>
    <w:pPr>
      <w:spacing w:after="0" w:line="240" w:lineRule="auto"/>
      <w:jc w:val="center"/>
    </w:pPr>
    <w:rPr>
      <w:rFonts w:eastAsia="Times New Roman"/>
      <w:szCs w:val="24"/>
      <w:lang w:eastAsia="ru-RU"/>
    </w:rPr>
  </w:style>
  <w:style w:type="character" w:customStyle="1" w:styleId="aff8">
    <w:name w:val="Название Знак"/>
    <w:basedOn w:val="a0"/>
    <w:link w:val="aff7"/>
    <w:uiPriority w:val="10"/>
    <w:rsid w:val="001675DC"/>
    <w:rPr>
      <w:rFonts w:ascii="Times New Roman" w:eastAsia="Times New Roman" w:hAnsi="Times New Roman" w:cs="Times New Roman"/>
      <w:sz w:val="28"/>
      <w:szCs w:val="24"/>
      <w:lang w:eastAsia="ru-RU"/>
    </w:rPr>
  </w:style>
  <w:style w:type="paragraph" w:styleId="33">
    <w:name w:val="Body Text 3"/>
    <w:basedOn w:val="aff5"/>
    <w:link w:val="34"/>
    <w:rsid w:val="001675DC"/>
    <w:pPr>
      <w:spacing w:after="120"/>
      <w:ind w:left="283" w:firstLine="0"/>
    </w:pPr>
    <w:rPr>
      <w:rFonts w:ascii="Peterburg" w:hAnsi="Peterburg"/>
      <w:sz w:val="24"/>
    </w:rPr>
  </w:style>
  <w:style w:type="character" w:customStyle="1" w:styleId="34">
    <w:name w:val="Основной текст 3 Знак"/>
    <w:basedOn w:val="a0"/>
    <w:link w:val="33"/>
    <w:rsid w:val="001675DC"/>
    <w:rPr>
      <w:rFonts w:ascii="Peterburg" w:eastAsia="Times New Roman" w:hAnsi="Peterburg" w:cs="Times New Roman"/>
      <w:sz w:val="24"/>
      <w:szCs w:val="24"/>
      <w:lang w:eastAsia="ru-RU"/>
    </w:rPr>
  </w:style>
  <w:style w:type="paragraph" w:customStyle="1" w:styleId="msonormalmailrucssattributepostfix">
    <w:name w:val="msonormal_mailru_css_attribute_postfix"/>
    <w:basedOn w:val="a"/>
    <w:rsid w:val="001675DC"/>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rsid w:val="007A7F36"/>
    <w:pPr>
      <w:widowControl w:val="0"/>
      <w:autoSpaceDE w:val="0"/>
      <w:autoSpaceDN w:val="0"/>
      <w:spacing w:after="0" w:line="240" w:lineRule="auto"/>
    </w:pPr>
    <w:rPr>
      <w:rFonts w:ascii="Calibri" w:eastAsia="Times New Roman" w:hAnsi="Calibri" w:cs="Calibri"/>
      <w:b/>
      <w:szCs w:val="20"/>
      <w:lang w:eastAsia="ru-RU"/>
    </w:rPr>
  </w:style>
  <w:style w:type="paragraph" w:styleId="aff9">
    <w:name w:val="Revision"/>
    <w:hidden/>
    <w:uiPriority w:val="99"/>
    <w:semiHidden/>
    <w:rsid w:val="00B7713D"/>
    <w:pPr>
      <w:spacing w:after="0" w:line="240" w:lineRule="auto"/>
    </w:pPr>
    <w:rPr>
      <w:rFonts w:ascii="Times New Roman" w:eastAsia="Calibri" w:hAnsi="Times New Roman" w:cs="Times New Roman"/>
      <w:sz w:val="28"/>
      <w:szCs w:val="28"/>
    </w:rPr>
  </w:style>
  <w:style w:type="paragraph" w:customStyle="1" w:styleId="ConsPlusNonformat">
    <w:name w:val="ConsPlusNonformat"/>
    <w:rsid w:val="00AA0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2"/>
    <w:uiPriority w:val="99"/>
    <w:semiHidden/>
    <w:rsid w:val="00AA0133"/>
  </w:style>
  <w:style w:type="paragraph" w:customStyle="1" w:styleId="P16">
    <w:name w:val="P16"/>
    <w:basedOn w:val="a"/>
    <w:hidden/>
    <w:rsid w:val="00AA0133"/>
    <w:pPr>
      <w:widowControl w:val="0"/>
      <w:adjustRightInd w:val="0"/>
      <w:spacing w:after="0" w:line="240" w:lineRule="auto"/>
      <w:jc w:val="center"/>
      <w:textAlignment w:val="baseline"/>
    </w:pPr>
    <w:rPr>
      <w:rFonts w:eastAsia="SimSun1"/>
      <w:b/>
      <w:sz w:val="24"/>
      <w:szCs w:val="20"/>
      <w:lang w:eastAsia="ru-RU"/>
    </w:rPr>
  </w:style>
  <w:style w:type="paragraph" w:customStyle="1" w:styleId="P59">
    <w:name w:val="P59"/>
    <w:basedOn w:val="a"/>
    <w:hidden/>
    <w:rsid w:val="00AA0133"/>
    <w:pPr>
      <w:widowControl w:val="0"/>
      <w:tabs>
        <w:tab w:val="left" w:pos="-3420"/>
      </w:tabs>
      <w:adjustRightInd w:val="0"/>
      <w:spacing w:after="0" w:line="240" w:lineRule="auto"/>
      <w:jc w:val="center"/>
      <w:textAlignment w:val="baseline"/>
    </w:pPr>
    <w:rPr>
      <w:rFonts w:eastAsia="Times New Roman"/>
      <w:sz w:val="24"/>
      <w:szCs w:val="20"/>
      <w:lang w:eastAsia="ru-RU"/>
    </w:rPr>
  </w:style>
  <w:style w:type="paragraph" w:customStyle="1" w:styleId="P61">
    <w:name w:val="P61"/>
    <w:basedOn w:val="a"/>
    <w:hidden/>
    <w:rsid w:val="00AA013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103">
    <w:name w:val="P103"/>
    <w:basedOn w:val="a"/>
    <w:hidden/>
    <w:rsid w:val="00AA0133"/>
    <w:pPr>
      <w:widowControl w:val="0"/>
      <w:tabs>
        <w:tab w:val="left" w:pos="6054"/>
      </w:tabs>
      <w:autoSpaceDE w:val="0"/>
      <w:autoSpaceDN w:val="0"/>
      <w:adjustRightInd w:val="0"/>
      <w:spacing w:after="0" w:line="240" w:lineRule="auto"/>
      <w:ind w:left="5760"/>
      <w:textAlignment w:val="baseline"/>
    </w:pPr>
    <w:rPr>
      <w:rFonts w:eastAsia="Times New Roman"/>
      <w:sz w:val="24"/>
      <w:szCs w:val="20"/>
      <w:lang w:eastAsia="ru-RU"/>
    </w:rPr>
  </w:style>
  <w:style w:type="character" w:customStyle="1" w:styleId="T3">
    <w:name w:val="T3"/>
    <w:hidden/>
    <w:rsid w:val="00AA0133"/>
    <w:rPr>
      <w:sz w:val="24"/>
    </w:rPr>
  </w:style>
  <w:style w:type="paragraph" w:customStyle="1" w:styleId="14">
    <w:name w:val="Знак Знак Знак Знак1"/>
    <w:basedOn w:val="a"/>
    <w:rsid w:val="00AA0133"/>
    <w:pPr>
      <w:widowControl w:val="0"/>
      <w:adjustRightInd w:val="0"/>
      <w:spacing w:after="160" w:line="240" w:lineRule="exact"/>
      <w:jc w:val="right"/>
    </w:pPr>
    <w:rPr>
      <w:rFonts w:eastAsia="Times New Roman"/>
      <w:sz w:val="20"/>
      <w:szCs w:val="20"/>
      <w:lang w:val="en-GB"/>
    </w:rPr>
  </w:style>
  <w:style w:type="character" w:customStyle="1" w:styleId="blk">
    <w:name w:val="blk"/>
    <w:rsid w:val="00AA0133"/>
  </w:style>
  <w:style w:type="table" w:customStyle="1" w:styleId="TableNormal">
    <w:name w:val="Table Normal"/>
    <w:uiPriority w:val="2"/>
    <w:semiHidden/>
    <w:unhideWhenUsed/>
    <w:qFormat/>
    <w:rsid w:val="00AA01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133"/>
    <w:pPr>
      <w:widowControl w:val="0"/>
      <w:spacing w:after="0" w:line="240" w:lineRule="auto"/>
    </w:pPr>
    <w:rPr>
      <w:rFonts w:ascii="Calibri" w:eastAsia="Calibri" w:hAnsi="Calibri"/>
      <w:sz w:val="22"/>
      <w:szCs w:val="22"/>
      <w:lang w:val="en-US"/>
    </w:rPr>
  </w:style>
  <w:style w:type="table" w:customStyle="1" w:styleId="TableNormal1">
    <w:name w:val="Table Normal1"/>
    <w:uiPriority w:val="2"/>
    <w:semiHidden/>
    <w:unhideWhenUsed/>
    <w:qFormat/>
    <w:rsid w:val="00AA01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4512">
      <w:bodyDiv w:val="1"/>
      <w:marLeft w:val="0"/>
      <w:marRight w:val="0"/>
      <w:marTop w:val="0"/>
      <w:marBottom w:val="0"/>
      <w:divBdr>
        <w:top w:val="none" w:sz="0" w:space="0" w:color="auto"/>
        <w:left w:val="none" w:sz="0" w:space="0" w:color="auto"/>
        <w:bottom w:val="none" w:sz="0" w:space="0" w:color="auto"/>
        <w:right w:val="none" w:sz="0" w:space="0" w:color="auto"/>
      </w:divBdr>
    </w:div>
    <w:div w:id="224687752">
      <w:bodyDiv w:val="1"/>
      <w:marLeft w:val="0"/>
      <w:marRight w:val="0"/>
      <w:marTop w:val="0"/>
      <w:marBottom w:val="0"/>
      <w:divBdr>
        <w:top w:val="none" w:sz="0" w:space="0" w:color="auto"/>
        <w:left w:val="none" w:sz="0" w:space="0" w:color="auto"/>
        <w:bottom w:val="none" w:sz="0" w:space="0" w:color="auto"/>
        <w:right w:val="none" w:sz="0" w:space="0" w:color="auto"/>
      </w:divBdr>
    </w:div>
    <w:div w:id="484705524">
      <w:bodyDiv w:val="1"/>
      <w:marLeft w:val="0"/>
      <w:marRight w:val="0"/>
      <w:marTop w:val="0"/>
      <w:marBottom w:val="0"/>
      <w:divBdr>
        <w:top w:val="none" w:sz="0" w:space="0" w:color="auto"/>
        <w:left w:val="none" w:sz="0" w:space="0" w:color="auto"/>
        <w:bottom w:val="none" w:sz="0" w:space="0" w:color="auto"/>
        <w:right w:val="none" w:sz="0" w:space="0" w:color="auto"/>
      </w:divBdr>
    </w:div>
    <w:div w:id="630860885">
      <w:bodyDiv w:val="1"/>
      <w:marLeft w:val="0"/>
      <w:marRight w:val="0"/>
      <w:marTop w:val="0"/>
      <w:marBottom w:val="0"/>
      <w:divBdr>
        <w:top w:val="none" w:sz="0" w:space="0" w:color="auto"/>
        <w:left w:val="none" w:sz="0" w:space="0" w:color="auto"/>
        <w:bottom w:val="none" w:sz="0" w:space="0" w:color="auto"/>
        <w:right w:val="none" w:sz="0" w:space="0" w:color="auto"/>
      </w:divBdr>
    </w:div>
    <w:div w:id="1036275170">
      <w:bodyDiv w:val="1"/>
      <w:marLeft w:val="0"/>
      <w:marRight w:val="0"/>
      <w:marTop w:val="0"/>
      <w:marBottom w:val="0"/>
      <w:divBdr>
        <w:top w:val="none" w:sz="0" w:space="0" w:color="auto"/>
        <w:left w:val="none" w:sz="0" w:space="0" w:color="auto"/>
        <w:bottom w:val="none" w:sz="0" w:space="0" w:color="auto"/>
        <w:right w:val="none" w:sz="0" w:space="0" w:color="auto"/>
      </w:divBdr>
    </w:div>
    <w:div w:id="1105348882">
      <w:bodyDiv w:val="1"/>
      <w:marLeft w:val="0"/>
      <w:marRight w:val="0"/>
      <w:marTop w:val="0"/>
      <w:marBottom w:val="0"/>
      <w:divBdr>
        <w:top w:val="none" w:sz="0" w:space="0" w:color="auto"/>
        <w:left w:val="none" w:sz="0" w:space="0" w:color="auto"/>
        <w:bottom w:val="none" w:sz="0" w:space="0" w:color="auto"/>
        <w:right w:val="none" w:sz="0" w:space="0" w:color="auto"/>
      </w:divBdr>
    </w:div>
    <w:div w:id="1205604461">
      <w:bodyDiv w:val="1"/>
      <w:marLeft w:val="0"/>
      <w:marRight w:val="0"/>
      <w:marTop w:val="0"/>
      <w:marBottom w:val="0"/>
      <w:divBdr>
        <w:top w:val="none" w:sz="0" w:space="0" w:color="auto"/>
        <w:left w:val="none" w:sz="0" w:space="0" w:color="auto"/>
        <w:bottom w:val="none" w:sz="0" w:space="0" w:color="auto"/>
        <w:right w:val="none" w:sz="0" w:space="0" w:color="auto"/>
      </w:divBdr>
    </w:div>
    <w:div w:id="1370884428">
      <w:bodyDiv w:val="1"/>
      <w:marLeft w:val="0"/>
      <w:marRight w:val="0"/>
      <w:marTop w:val="0"/>
      <w:marBottom w:val="0"/>
      <w:divBdr>
        <w:top w:val="none" w:sz="0" w:space="0" w:color="auto"/>
        <w:left w:val="none" w:sz="0" w:space="0" w:color="auto"/>
        <w:bottom w:val="none" w:sz="0" w:space="0" w:color="auto"/>
        <w:right w:val="none" w:sz="0" w:space="0" w:color="auto"/>
      </w:divBdr>
    </w:div>
    <w:div w:id="1534230020">
      <w:bodyDiv w:val="1"/>
      <w:marLeft w:val="0"/>
      <w:marRight w:val="0"/>
      <w:marTop w:val="0"/>
      <w:marBottom w:val="0"/>
      <w:divBdr>
        <w:top w:val="none" w:sz="0" w:space="0" w:color="auto"/>
        <w:left w:val="none" w:sz="0" w:space="0" w:color="auto"/>
        <w:bottom w:val="none" w:sz="0" w:space="0" w:color="auto"/>
        <w:right w:val="none" w:sz="0" w:space="0" w:color="auto"/>
      </w:divBdr>
    </w:div>
    <w:div w:id="1552233895">
      <w:bodyDiv w:val="1"/>
      <w:marLeft w:val="0"/>
      <w:marRight w:val="0"/>
      <w:marTop w:val="0"/>
      <w:marBottom w:val="0"/>
      <w:divBdr>
        <w:top w:val="none" w:sz="0" w:space="0" w:color="auto"/>
        <w:left w:val="none" w:sz="0" w:space="0" w:color="auto"/>
        <w:bottom w:val="none" w:sz="0" w:space="0" w:color="auto"/>
        <w:right w:val="none" w:sz="0" w:space="0" w:color="auto"/>
      </w:divBdr>
    </w:div>
    <w:div w:id="1685327660">
      <w:bodyDiv w:val="1"/>
      <w:marLeft w:val="0"/>
      <w:marRight w:val="0"/>
      <w:marTop w:val="0"/>
      <w:marBottom w:val="0"/>
      <w:divBdr>
        <w:top w:val="none" w:sz="0" w:space="0" w:color="auto"/>
        <w:left w:val="none" w:sz="0" w:space="0" w:color="auto"/>
        <w:bottom w:val="none" w:sz="0" w:space="0" w:color="auto"/>
        <w:right w:val="none" w:sz="0" w:space="0" w:color="auto"/>
      </w:divBdr>
    </w:div>
    <w:div w:id="1821192584">
      <w:bodyDiv w:val="1"/>
      <w:marLeft w:val="0"/>
      <w:marRight w:val="0"/>
      <w:marTop w:val="0"/>
      <w:marBottom w:val="0"/>
      <w:divBdr>
        <w:top w:val="none" w:sz="0" w:space="0" w:color="auto"/>
        <w:left w:val="none" w:sz="0" w:space="0" w:color="auto"/>
        <w:bottom w:val="none" w:sz="0" w:space="0" w:color="auto"/>
        <w:right w:val="none" w:sz="0" w:space="0" w:color="auto"/>
      </w:divBdr>
    </w:div>
    <w:div w:id="1866210229">
      <w:bodyDiv w:val="1"/>
      <w:marLeft w:val="0"/>
      <w:marRight w:val="0"/>
      <w:marTop w:val="0"/>
      <w:marBottom w:val="0"/>
      <w:divBdr>
        <w:top w:val="none" w:sz="0" w:space="0" w:color="auto"/>
        <w:left w:val="none" w:sz="0" w:space="0" w:color="auto"/>
        <w:bottom w:val="none" w:sz="0" w:space="0" w:color="auto"/>
        <w:right w:val="none" w:sz="0" w:space="0" w:color="auto"/>
      </w:divBdr>
    </w:div>
    <w:div w:id="2003467615">
      <w:bodyDiv w:val="1"/>
      <w:marLeft w:val="0"/>
      <w:marRight w:val="0"/>
      <w:marTop w:val="0"/>
      <w:marBottom w:val="0"/>
      <w:divBdr>
        <w:top w:val="none" w:sz="0" w:space="0" w:color="auto"/>
        <w:left w:val="none" w:sz="0" w:space="0" w:color="auto"/>
        <w:bottom w:val="none" w:sz="0" w:space="0" w:color="auto"/>
        <w:right w:val="none" w:sz="0" w:space="0" w:color="auto"/>
      </w:divBdr>
    </w:div>
    <w:div w:id="20538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F61D3A1D4A696114FD1A2637608F71BFD55BF1ACBD012CDE01BA91AE1ADFFB8C20AD61960C4E2063B718429D5D2EFE2375AB1D638AE62R5C7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6F61D3A1D4A696114FD1A2637608F71BFD55BF1ACBD012CDE01BA91AE1ADFFB8C20AD61960C6E3063B718429D5D2EFE2375AB1D638AE62R5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29</Pages>
  <Words>11890</Words>
  <Characters>67778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2023-04-07T09:37:00Z</cp:lastPrinted>
  <dcterms:created xsi:type="dcterms:W3CDTF">2023-01-12T10:39:00Z</dcterms:created>
  <dcterms:modified xsi:type="dcterms:W3CDTF">2023-04-10T13:53:00Z</dcterms:modified>
</cp:coreProperties>
</file>