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C3" w:rsidRDefault="00D935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35C3" w:rsidRDefault="00D935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935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35C3" w:rsidRDefault="00D935C3">
            <w:pPr>
              <w:pStyle w:val="ConsPlusNormal"/>
              <w:outlineLvl w:val="0"/>
            </w:pPr>
            <w:r>
              <w:t>19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35C3" w:rsidRDefault="00D935C3">
            <w:pPr>
              <w:pStyle w:val="ConsPlusNormal"/>
              <w:jc w:val="right"/>
              <w:outlineLvl w:val="0"/>
            </w:pPr>
            <w:r>
              <w:t>N УП-498</w:t>
            </w:r>
          </w:p>
        </w:tc>
      </w:tr>
    </w:tbl>
    <w:p w:rsidR="00D935C3" w:rsidRDefault="00D9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5C3" w:rsidRDefault="00D935C3">
      <w:pPr>
        <w:pStyle w:val="ConsPlusNormal"/>
        <w:jc w:val="center"/>
      </w:pPr>
    </w:p>
    <w:p w:rsidR="00D935C3" w:rsidRDefault="00D935C3">
      <w:pPr>
        <w:pStyle w:val="ConsPlusTitle"/>
        <w:jc w:val="center"/>
      </w:pPr>
      <w:r>
        <w:t>УКАЗ</w:t>
      </w:r>
    </w:p>
    <w:p w:rsidR="00D935C3" w:rsidRDefault="00D935C3">
      <w:pPr>
        <w:pStyle w:val="ConsPlusTitle"/>
        <w:jc w:val="center"/>
      </w:pPr>
    </w:p>
    <w:p w:rsidR="00D935C3" w:rsidRDefault="00D935C3">
      <w:pPr>
        <w:pStyle w:val="ConsPlusTitle"/>
        <w:jc w:val="center"/>
      </w:pPr>
      <w:r>
        <w:t>ПРЕЗИДЕНТА РЕСПУБЛИКИ БАШКОРТОСТАН</w:t>
      </w:r>
    </w:p>
    <w:p w:rsidR="00D935C3" w:rsidRDefault="00D935C3">
      <w:pPr>
        <w:pStyle w:val="ConsPlusTitle"/>
        <w:jc w:val="center"/>
      </w:pPr>
    </w:p>
    <w:p w:rsidR="00D935C3" w:rsidRDefault="00D935C3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935C3" w:rsidRDefault="00D935C3">
      <w:pPr>
        <w:pStyle w:val="ConsPlusTitle"/>
        <w:jc w:val="center"/>
      </w:pPr>
      <w:r>
        <w:t>ПОВЕДЕНИЮ ГОСУДАРСТВЕННЫХ ГРАЖДАНСКИХ СЛУЖАЩИХ</w:t>
      </w:r>
    </w:p>
    <w:p w:rsidR="00D935C3" w:rsidRDefault="00D935C3">
      <w:pPr>
        <w:pStyle w:val="ConsPlusTitle"/>
        <w:jc w:val="center"/>
      </w:pPr>
      <w:r>
        <w:t>РЕСПУБЛИКИ БАШКОРТОСТАН И УРЕГУЛИРОВАНИЮ</w:t>
      </w:r>
    </w:p>
    <w:p w:rsidR="00D935C3" w:rsidRDefault="00D935C3">
      <w:pPr>
        <w:pStyle w:val="ConsPlusTitle"/>
        <w:jc w:val="center"/>
      </w:pPr>
      <w:r>
        <w:t>КОНФЛИКТА ИНТЕРЕСОВ</w:t>
      </w:r>
    </w:p>
    <w:p w:rsidR="00D935C3" w:rsidRDefault="00D935C3">
      <w:pPr>
        <w:pStyle w:val="ConsPlusNormal"/>
        <w:jc w:val="center"/>
      </w:pPr>
    </w:p>
    <w:p w:rsidR="00D935C3" w:rsidRDefault="00D935C3">
      <w:pPr>
        <w:pStyle w:val="ConsPlusNormal"/>
        <w:jc w:val="center"/>
      </w:pPr>
      <w:r>
        <w:t>Список изменяющих документов</w:t>
      </w:r>
    </w:p>
    <w:p w:rsidR="00D935C3" w:rsidRDefault="00D935C3">
      <w:pPr>
        <w:pStyle w:val="ConsPlusNormal"/>
        <w:jc w:val="center"/>
      </w:pPr>
      <w:proofErr w:type="gramStart"/>
      <w:r>
        <w:t xml:space="preserve">(в ред. Указов Президента РБ от 18.02.2013 </w:t>
      </w:r>
      <w:hyperlink r:id="rId5" w:history="1">
        <w:r>
          <w:rPr>
            <w:color w:val="0000FF"/>
          </w:rPr>
          <w:t>N УП-27</w:t>
        </w:r>
      </w:hyperlink>
      <w:r>
        <w:t>,</w:t>
      </w:r>
      <w:proofErr w:type="gramEnd"/>
    </w:p>
    <w:p w:rsidR="00D935C3" w:rsidRDefault="00D935C3">
      <w:pPr>
        <w:pStyle w:val="ConsPlusNormal"/>
        <w:jc w:val="center"/>
      </w:pPr>
      <w:r>
        <w:t xml:space="preserve">от 11.06.2013 </w:t>
      </w:r>
      <w:hyperlink r:id="rId6" w:history="1">
        <w:r>
          <w:rPr>
            <w:color w:val="0000FF"/>
          </w:rPr>
          <w:t>N УП-175</w:t>
        </w:r>
      </w:hyperlink>
      <w:r>
        <w:t xml:space="preserve">, от 14.04.2014 </w:t>
      </w:r>
      <w:hyperlink r:id="rId7" w:history="1">
        <w:r>
          <w:rPr>
            <w:color w:val="0000FF"/>
          </w:rPr>
          <w:t>N УП-91</w:t>
        </w:r>
      </w:hyperlink>
      <w:r>
        <w:t xml:space="preserve">, от 30.09.2014 </w:t>
      </w:r>
      <w:hyperlink r:id="rId8" w:history="1">
        <w:r>
          <w:rPr>
            <w:color w:val="0000FF"/>
          </w:rPr>
          <w:t>N УП-296</w:t>
        </w:r>
      </w:hyperlink>
      <w:r>
        <w:t>,</w:t>
      </w:r>
    </w:p>
    <w:p w:rsidR="00D935C3" w:rsidRDefault="00D935C3">
      <w:pPr>
        <w:pStyle w:val="ConsPlusNormal"/>
        <w:jc w:val="center"/>
      </w:pPr>
      <w:r>
        <w:t xml:space="preserve">Указов Главы РБ от 25.04.2015 </w:t>
      </w:r>
      <w:hyperlink r:id="rId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10" w:history="1">
        <w:r>
          <w:rPr>
            <w:color w:val="0000FF"/>
          </w:rPr>
          <w:t>N УГ-249</w:t>
        </w:r>
      </w:hyperlink>
      <w:r>
        <w:t>,</w:t>
      </w:r>
    </w:p>
    <w:p w:rsidR="00D935C3" w:rsidRDefault="00D935C3">
      <w:pPr>
        <w:pStyle w:val="ConsPlusNormal"/>
        <w:jc w:val="center"/>
      </w:pPr>
      <w:r>
        <w:t xml:space="preserve">от 22.03.2016 </w:t>
      </w:r>
      <w:hyperlink r:id="rId11" w:history="1">
        <w:r>
          <w:rPr>
            <w:color w:val="0000FF"/>
          </w:rPr>
          <w:t>N УГ-66</w:t>
        </w:r>
      </w:hyperlink>
      <w:r>
        <w:t>)</w:t>
      </w:r>
    </w:p>
    <w:p w:rsidR="00D935C3" w:rsidRDefault="00D935C3">
      <w:pPr>
        <w:pStyle w:val="ConsPlusNormal"/>
        <w:jc w:val="center"/>
      </w:pPr>
    </w:p>
    <w:p w:rsidR="00D935C3" w:rsidRDefault="00D935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согласно приложению N 1 к настоящему Указу.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утвержденное Указом Президента Республики Башкортостан от 13 мая 2010 года N УП-229, изменения согласно </w:t>
      </w:r>
      <w:hyperlink w:anchor="P203" w:history="1">
        <w:r>
          <w:rPr>
            <w:color w:val="0000FF"/>
          </w:rPr>
          <w:t>приложению N 2</w:t>
        </w:r>
      </w:hyperlink>
      <w:r>
        <w:t xml:space="preserve"> к настоящему Указу.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r>
        <w:t>3. Руководителям государственных органов Республики Башкортостан: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порядок работы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lastRenderedPageBreak/>
        <w:t>5. Предложить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Республики Башкортостан (муниципальных служащих) и урегулированию конфликта интересов.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6. Указ вступает в силу со дня его официального опубликования.</w:t>
      </w: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Normal"/>
        <w:jc w:val="right"/>
      </w:pPr>
      <w:r>
        <w:t>Президент</w:t>
      </w:r>
    </w:p>
    <w:p w:rsidR="00D935C3" w:rsidRDefault="00D935C3">
      <w:pPr>
        <w:pStyle w:val="ConsPlusNormal"/>
        <w:jc w:val="right"/>
      </w:pPr>
      <w:r>
        <w:t>Республики Башкортостан</w:t>
      </w:r>
    </w:p>
    <w:p w:rsidR="00D935C3" w:rsidRDefault="00D935C3">
      <w:pPr>
        <w:pStyle w:val="ConsPlusNormal"/>
        <w:jc w:val="right"/>
      </w:pPr>
      <w:r>
        <w:t>Р.ХАМИТОВ</w:t>
      </w:r>
    </w:p>
    <w:p w:rsidR="00D935C3" w:rsidRDefault="00D935C3">
      <w:pPr>
        <w:pStyle w:val="ConsPlusNormal"/>
        <w:jc w:val="both"/>
      </w:pPr>
      <w:r>
        <w:t>Уфа, Дом Республики</w:t>
      </w:r>
    </w:p>
    <w:p w:rsidR="00D935C3" w:rsidRDefault="00D935C3">
      <w:pPr>
        <w:pStyle w:val="ConsPlusNormal"/>
        <w:spacing w:before="220"/>
        <w:jc w:val="both"/>
      </w:pPr>
      <w:r>
        <w:t>19 августа 2010 года</w:t>
      </w:r>
    </w:p>
    <w:p w:rsidR="00D935C3" w:rsidRDefault="00D935C3">
      <w:pPr>
        <w:pStyle w:val="ConsPlusNormal"/>
        <w:spacing w:before="220"/>
        <w:jc w:val="both"/>
      </w:pPr>
      <w:r>
        <w:t>N УП-498</w:t>
      </w: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  <w:outlineLvl w:val="0"/>
      </w:pPr>
      <w:r>
        <w:t>Приложение N 1</w:t>
      </w:r>
    </w:p>
    <w:p w:rsidR="00D935C3" w:rsidRDefault="00D935C3">
      <w:pPr>
        <w:pStyle w:val="ConsPlusNormal"/>
        <w:jc w:val="right"/>
      </w:pPr>
      <w:r>
        <w:t>к Указу Президента</w:t>
      </w:r>
    </w:p>
    <w:p w:rsidR="00D935C3" w:rsidRDefault="00D935C3">
      <w:pPr>
        <w:pStyle w:val="ConsPlusNormal"/>
        <w:jc w:val="right"/>
      </w:pPr>
      <w:r>
        <w:t>Республики Башкортостан</w:t>
      </w:r>
    </w:p>
    <w:p w:rsidR="00D935C3" w:rsidRDefault="00D935C3">
      <w:pPr>
        <w:pStyle w:val="ConsPlusNormal"/>
        <w:jc w:val="right"/>
      </w:pPr>
      <w:r>
        <w:t>от 19 августа 2010 г. N УП-498</w:t>
      </w: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Title"/>
        <w:jc w:val="center"/>
      </w:pPr>
      <w:bookmarkStart w:id="0" w:name="P48"/>
      <w:bookmarkEnd w:id="0"/>
      <w:r>
        <w:t>ПОЛОЖЕНИЕ</w:t>
      </w:r>
    </w:p>
    <w:p w:rsidR="00D935C3" w:rsidRDefault="00D935C3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935C3" w:rsidRDefault="00D935C3">
      <w:pPr>
        <w:pStyle w:val="ConsPlusTitle"/>
        <w:jc w:val="center"/>
      </w:pPr>
      <w:r>
        <w:t>ПОВЕДЕНИЮ ГОСУДАРСТВЕННЫХ ГРАЖДАНСКИХ СЛУЖАЩИХ</w:t>
      </w:r>
    </w:p>
    <w:p w:rsidR="00D935C3" w:rsidRDefault="00D935C3">
      <w:pPr>
        <w:pStyle w:val="ConsPlusTitle"/>
        <w:jc w:val="center"/>
      </w:pPr>
      <w:r>
        <w:t>РЕСПУБЛИКИ БАШКОРТОСТАН И УРЕГУЛИРОВАНИЮ</w:t>
      </w:r>
    </w:p>
    <w:p w:rsidR="00D935C3" w:rsidRDefault="00D935C3">
      <w:pPr>
        <w:pStyle w:val="ConsPlusTitle"/>
        <w:jc w:val="center"/>
      </w:pPr>
      <w:r>
        <w:t>КОНФЛИКТА ИНТЕРЕСОВ</w:t>
      </w:r>
    </w:p>
    <w:p w:rsidR="00D935C3" w:rsidRDefault="00D935C3">
      <w:pPr>
        <w:pStyle w:val="ConsPlusNormal"/>
        <w:jc w:val="center"/>
      </w:pPr>
    </w:p>
    <w:p w:rsidR="00D935C3" w:rsidRDefault="00D935C3">
      <w:pPr>
        <w:pStyle w:val="ConsPlusNormal"/>
        <w:jc w:val="center"/>
      </w:pPr>
      <w:r>
        <w:t>Список изменяющих документов</w:t>
      </w:r>
    </w:p>
    <w:p w:rsidR="00D935C3" w:rsidRDefault="00D935C3">
      <w:pPr>
        <w:pStyle w:val="ConsPlusNormal"/>
        <w:jc w:val="center"/>
      </w:pPr>
      <w:proofErr w:type="gramStart"/>
      <w:r>
        <w:t xml:space="preserve">(в ред. Указов Президента РБ от 18.02.2013 </w:t>
      </w:r>
      <w:hyperlink r:id="rId15" w:history="1">
        <w:r>
          <w:rPr>
            <w:color w:val="0000FF"/>
          </w:rPr>
          <w:t>N УП-27</w:t>
        </w:r>
      </w:hyperlink>
      <w:r>
        <w:t>,</w:t>
      </w:r>
      <w:proofErr w:type="gramEnd"/>
    </w:p>
    <w:p w:rsidR="00D935C3" w:rsidRDefault="00D935C3">
      <w:pPr>
        <w:pStyle w:val="ConsPlusNormal"/>
        <w:jc w:val="center"/>
      </w:pPr>
      <w:r>
        <w:t xml:space="preserve">от 11.06.2013 </w:t>
      </w:r>
      <w:hyperlink r:id="rId16" w:history="1">
        <w:r>
          <w:rPr>
            <w:color w:val="0000FF"/>
          </w:rPr>
          <w:t>N УП-175</w:t>
        </w:r>
      </w:hyperlink>
      <w:r>
        <w:t xml:space="preserve">, от 14.04.2014 </w:t>
      </w:r>
      <w:hyperlink r:id="rId17" w:history="1">
        <w:r>
          <w:rPr>
            <w:color w:val="0000FF"/>
          </w:rPr>
          <w:t>N УП-91</w:t>
        </w:r>
      </w:hyperlink>
      <w:r>
        <w:t xml:space="preserve">, от 30.09.2014 </w:t>
      </w:r>
      <w:hyperlink r:id="rId18" w:history="1">
        <w:r>
          <w:rPr>
            <w:color w:val="0000FF"/>
          </w:rPr>
          <w:t>N УП-296</w:t>
        </w:r>
      </w:hyperlink>
      <w:r>
        <w:t>,</w:t>
      </w:r>
    </w:p>
    <w:p w:rsidR="00D935C3" w:rsidRDefault="00D935C3">
      <w:pPr>
        <w:pStyle w:val="ConsPlusNormal"/>
        <w:jc w:val="center"/>
      </w:pPr>
      <w:r>
        <w:t xml:space="preserve">Указов Главы РБ от 25.04.2015 </w:t>
      </w:r>
      <w:hyperlink r:id="rId1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20" w:history="1">
        <w:r>
          <w:rPr>
            <w:color w:val="0000FF"/>
          </w:rPr>
          <w:t>N УГ-249</w:t>
        </w:r>
      </w:hyperlink>
      <w:r>
        <w:t>,</w:t>
      </w:r>
    </w:p>
    <w:p w:rsidR="00D935C3" w:rsidRDefault="00D935C3">
      <w:pPr>
        <w:pStyle w:val="ConsPlusNormal"/>
        <w:jc w:val="center"/>
      </w:pPr>
      <w:r>
        <w:t xml:space="preserve">от 22.03.2016 </w:t>
      </w:r>
      <w:hyperlink r:id="rId21" w:history="1">
        <w:r>
          <w:rPr>
            <w:color w:val="0000FF"/>
          </w:rPr>
          <w:t>N УГ-66</w:t>
        </w:r>
      </w:hyperlink>
      <w:r>
        <w:t>)</w:t>
      </w:r>
    </w:p>
    <w:p w:rsidR="00D935C3" w:rsidRDefault="00D935C3">
      <w:pPr>
        <w:pStyle w:val="ConsPlusNormal"/>
        <w:jc w:val="center"/>
      </w:pPr>
    </w:p>
    <w:p w:rsidR="00D935C3" w:rsidRDefault="00D935C3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 (далее - комиссии, комиссия), образуемых в государственных органах Республики Башкортостан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Комиссии в своей деятельности руководствуются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государственных органов Республики Башкортостан (далее - государственные органы, государственный орган).</w:t>
      </w:r>
      <w:proofErr w:type="gramEnd"/>
    </w:p>
    <w:p w:rsidR="00D935C3" w:rsidRDefault="00D935C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lastRenderedPageBreak/>
        <w:t xml:space="preserve">а) в обеспечении соблюдения государственными гражданскими служащими Республики Башкортостан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Башкортостан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Главой Республики Башкортостан, должности заместителей Руководителя Аппарата Правительства Республики</w:t>
      </w:r>
      <w:proofErr w:type="gramEnd"/>
      <w:r>
        <w:t xml:space="preserve"> Башкортостан и заместителей руководителей республиканских органов исполнительной власти),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органов.</w:t>
      </w:r>
    </w:p>
    <w:p w:rsidR="00D935C3" w:rsidRDefault="00D935C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РБ от 18.02.2013 N УП-27,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Главой Республики Башкортостан,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власти, рассматриваются президиумом Комиссии по координации работы по противодействию коррупции</w:t>
      </w:r>
      <w:proofErr w:type="gramEnd"/>
      <w:r>
        <w:t xml:space="preserve"> в Республике Башкортостан.</w:t>
      </w:r>
    </w:p>
    <w:p w:rsidR="00D935C3" w:rsidRDefault="00D935C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РБ от 18.02.2013 N УП-27, Указов Главы РБ от 25.04.2015 </w:t>
      </w:r>
      <w:hyperlink r:id="rId30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1" w:history="1">
        <w:r>
          <w:rPr>
            <w:color w:val="0000FF"/>
          </w:rPr>
          <w:t>N УГ-249</w:t>
        </w:r>
      </w:hyperlink>
      <w:r>
        <w:t>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7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D935C3" w:rsidRDefault="00D935C3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кадровой службы государственного органа, должностное лицо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bookmarkStart w:id="1" w:name="P75"/>
      <w:bookmarkEnd w:id="1"/>
      <w:r>
        <w:t>б) представитель Администрации Главы Республики Башкортостан;</w:t>
      </w:r>
    </w:p>
    <w:p w:rsidR="00D935C3" w:rsidRDefault="00D935C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2" w:name="P77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3" w:name="P78"/>
      <w:bookmarkEnd w:id="3"/>
      <w:r>
        <w:t>9. Руководитель государственного органа может принять решение о включении в состав комиссии: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представителя общественного совета, образованного при республиканском органе исполнительной власти;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935C3" w:rsidRDefault="00D935C3">
      <w:pPr>
        <w:pStyle w:val="ConsPlusNormal"/>
        <w:jc w:val="both"/>
      </w:pPr>
      <w:r>
        <w:t xml:space="preserve">(п. 9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РБ от 14.04.2014 N УП-91)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7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7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Администрацией Главы Республики Башкортостан,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республиканском органе исполнительной власти, с общественной организацией ветеранов, созданной в государственном органе, с профсоюзной</w:t>
      </w:r>
      <w:proofErr w:type="gramEnd"/>
      <w:r>
        <w:t xml:space="preserve">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935C3" w:rsidRDefault="00D935C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РБ от 14.04.2014 N УП-91,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5" w:name="P92"/>
      <w:bookmarkEnd w:id="5"/>
      <w:r>
        <w:t>16. Основаниями для проведения заседания комиссии являются: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6" w:name="P93"/>
      <w:bookmarkEnd w:id="6"/>
      <w:proofErr w:type="gramStart"/>
      <w:r>
        <w:t xml:space="preserve">а) представление руководителем государственного органа в соответствии с </w:t>
      </w:r>
      <w:hyperlink r:id="rId36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 УП-229, материалов проверки, свидетельствующих: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bookmarkStart w:id="7" w:name="P94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8" w:name="P95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9" w:name="P96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0" w:name="P97"/>
      <w:bookmarkEnd w:id="10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</w:t>
      </w:r>
      <w:proofErr w:type="gramStart"/>
      <w:r>
        <w:t>государственной</w:t>
      </w:r>
      <w:proofErr w:type="gramEnd"/>
      <w:r>
        <w:t xml:space="preserve"> службы;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2" w:name="P99"/>
      <w:bookmarkEnd w:id="12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>
        <w:t xml:space="preserve">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935C3" w:rsidRDefault="00D935C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935C3" w:rsidRDefault="00D935C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5" w:name="P104"/>
      <w:bookmarkEnd w:id="15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D935C3" w:rsidRDefault="00D935C3">
      <w:pPr>
        <w:pStyle w:val="ConsPlusNormal"/>
        <w:jc w:val="both"/>
      </w:pPr>
      <w:r>
        <w:t xml:space="preserve">(пп. "г"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6" w:name="P106"/>
      <w:bookmarkEnd w:id="16"/>
      <w:proofErr w:type="gramStart"/>
      <w:r>
        <w:t xml:space="preserve">д) поступившее в соответствии с </w:t>
      </w:r>
      <w:hyperlink r:id="rId4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proofErr w:type="gramEnd"/>
      <w:r>
        <w:t xml:space="preserve"> (</w:t>
      </w:r>
      <w:proofErr w:type="gramStart"/>
      <w:r>
        <w:t>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>
        <w:t xml:space="preserve"> комиссией не рассматривался.</w:t>
      </w:r>
    </w:p>
    <w:p w:rsidR="00D935C3" w:rsidRDefault="00D935C3">
      <w:pPr>
        <w:pStyle w:val="ConsPlusNormal"/>
        <w:jc w:val="both"/>
      </w:pPr>
      <w:r>
        <w:t xml:space="preserve">(пп. "д"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17.1. Обращение, указанное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кадровую службу государственного органа или должностному лицу государственного органа,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государственного органа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D935C3" w:rsidRDefault="00D935C3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935C3" w:rsidRDefault="00D935C3">
      <w:pPr>
        <w:pStyle w:val="ConsPlusNormal"/>
        <w:jc w:val="both"/>
      </w:pPr>
      <w:r>
        <w:t xml:space="preserve">(п. 17.2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17.3. Уведомление, указанное в </w:t>
      </w:r>
      <w:hyperlink w:anchor="P10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кадровой службой государственного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D935C3" w:rsidRDefault="00D935C3">
      <w:pPr>
        <w:pStyle w:val="ConsPlusNormal"/>
        <w:jc w:val="both"/>
      </w:pPr>
      <w:r>
        <w:t xml:space="preserve">(п. 17.3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17.4. Уведомление, указанное в </w:t>
      </w:r>
      <w:hyperlink w:anchor="P101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кадровой службой государственного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по результатам рассмотрения уведомления.</w:t>
      </w:r>
    </w:p>
    <w:p w:rsidR="00D935C3" w:rsidRDefault="00D935C3">
      <w:pPr>
        <w:pStyle w:val="ConsPlusNormal"/>
        <w:jc w:val="both"/>
      </w:pPr>
      <w:r>
        <w:t xml:space="preserve">(п. 17.4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0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кадровой службы государственного органа (должностное лицо, ответственное за работу по профилактике коррупционных и иных правонарушений) имеют право проводить собеседование с государственным служащим, представившим обращение или</w:t>
      </w:r>
      <w:proofErr w:type="gramEnd"/>
      <w:r>
        <w:t xml:space="preserve">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935C3" w:rsidRDefault="00D935C3">
      <w:pPr>
        <w:pStyle w:val="ConsPlusNormal"/>
        <w:jc w:val="both"/>
      </w:pPr>
      <w:r>
        <w:t xml:space="preserve">(п. 17.5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4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26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935C3" w:rsidRDefault="00D935C3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и с результатами</w:t>
      </w:r>
      <w:proofErr w:type="gramEnd"/>
      <w:r>
        <w:t xml:space="preserve"> ее проверки;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9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 xml:space="preserve">18.1. Заседание комиссии по рассмотрению заявлений, указанных в </w:t>
      </w:r>
      <w:hyperlink w:anchor="P9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3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935C3" w:rsidRDefault="00D935C3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РБ от 30.09.2014 N УП-296;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8" w:name="P126"/>
      <w:bookmarkEnd w:id="18"/>
      <w:r>
        <w:t xml:space="preserve">18.2. Уведомление, указанное в </w:t>
      </w:r>
      <w:hyperlink w:anchor="P10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935C3" w:rsidRDefault="00D935C3">
      <w:pPr>
        <w:pStyle w:val="ConsPlusNormal"/>
        <w:jc w:val="both"/>
      </w:pPr>
      <w:r>
        <w:t xml:space="preserve">(п. 18.2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6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935C3" w:rsidRDefault="00D935C3">
      <w:pPr>
        <w:pStyle w:val="ConsPlusNormal"/>
        <w:jc w:val="both"/>
      </w:pPr>
      <w:r>
        <w:t xml:space="preserve">(п. 19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6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935C3" w:rsidRDefault="00D935C3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935C3" w:rsidRDefault="00D935C3">
      <w:pPr>
        <w:pStyle w:val="ConsPlusNormal"/>
        <w:jc w:val="both"/>
      </w:pPr>
      <w:r>
        <w:t xml:space="preserve">(п. 20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19" w:name="P137"/>
      <w:bookmarkEnd w:id="19"/>
      <w:r>
        <w:t xml:space="preserve">22.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20" w:name="P138"/>
      <w:bookmarkEnd w:id="20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6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</w:t>
      </w:r>
      <w:proofErr w:type="gramEnd"/>
      <w:r>
        <w:t xml:space="preserve"> УП-229, являются достоверными и полными;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38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95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21" w:name="P146"/>
      <w:bookmarkEnd w:id="21"/>
      <w:r>
        <w:t xml:space="preserve">25. По итогам рассмотрения вопроса, указанного в </w:t>
      </w:r>
      <w:hyperlink w:anchor="P98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22" w:name="P150"/>
      <w:bookmarkEnd w:id="22"/>
      <w:r>
        <w:t xml:space="preserve">25.1. По итогам рассмотрения вопроса, указанного в </w:t>
      </w:r>
      <w:hyperlink w:anchor="P104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6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D935C3" w:rsidRDefault="00D935C3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0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7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935C3" w:rsidRDefault="00D935C3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25.3. По итогам рассмотрения вопроса, указанного в </w:t>
      </w:r>
      <w:hyperlink w:anchor="P99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935C3" w:rsidRDefault="00D935C3">
      <w:pPr>
        <w:pStyle w:val="ConsPlusNormal"/>
        <w:jc w:val="both"/>
      </w:pPr>
      <w:r>
        <w:t xml:space="preserve">(п. 25.3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Главы РБ от 25.04.2015 N УГ-96)</w:t>
      </w:r>
    </w:p>
    <w:p w:rsidR="00D935C3" w:rsidRDefault="00D935C3">
      <w:pPr>
        <w:pStyle w:val="ConsPlusNormal"/>
        <w:spacing w:before="220"/>
        <w:ind w:firstLine="540"/>
        <w:jc w:val="both"/>
      </w:pPr>
      <w:bookmarkStart w:id="23" w:name="P162"/>
      <w:bookmarkEnd w:id="23"/>
      <w:r>
        <w:t xml:space="preserve">25.4. По итогам рассмотрения вопроса, указанного в </w:t>
      </w:r>
      <w:hyperlink w:anchor="P101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935C3" w:rsidRDefault="00D935C3">
      <w:pPr>
        <w:pStyle w:val="ConsPlusNormal"/>
        <w:jc w:val="both"/>
      </w:pPr>
      <w:r>
        <w:t xml:space="preserve">(п. 25.4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103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26.1. По итогам рассмотрения вопросов, указанных в </w:t>
      </w:r>
      <w:hyperlink w:anchor="P9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6" w:history="1">
        <w:r>
          <w:rPr>
            <w:color w:val="0000FF"/>
          </w:rPr>
          <w:t>"б"</w:t>
        </w:r>
      </w:hyperlink>
      <w:r>
        <w:t xml:space="preserve">, </w:t>
      </w:r>
      <w:hyperlink w:anchor="P104" w:history="1">
        <w:r>
          <w:rPr>
            <w:color w:val="0000FF"/>
          </w:rPr>
          <w:t>"г"</w:t>
        </w:r>
      </w:hyperlink>
      <w:r>
        <w:t xml:space="preserve"> и </w:t>
      </w:r>
      <w:hyperlink w:anchor="P106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7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46" w:history="1">
        <w:r>
          <w:rPr>
            <w:color w:val="0000FF"/>
          </w:rPr>
          <w:t>25</w:t>
        </w:r>
      </w:hyperlink>
      <w:r>
        <w:t xml:space="preserve">, </w:t>
      </w:r>
      <w:hyperlink w:anchor="P150" w:history="1">
        <w:r>
          <w:rPr>
            <w:color w:val="0000FF"/>
          </w:rPr>
          <w:t>25.1</w:t>
        </w:r>
      </w:hyperlink>
      <w:r>
        <w:t xml:space="preserve"> - </w:t>
      </w:r>
      <w:hyperlink w:anchor="P162" w:history="1">
        <w:r>
          <w:rPr>
            <w:color w:val="0000FF"/>
          </w:rPr>
          <w:t>25.4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935C3" w:rsidRDefault="00D935C3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Главы РБ от 25.04.2015 N УГ-96;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28. Решения комиссии по вопросам, указанным в </w:t>
      </w:r>
      <w:hyperlink w:anchor="P9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30. В протоколе заседания комиссии указываются: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32.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935C3" w:rsidRDefault="00D935C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Главы РБ от 22.03.2016 N УГ-66)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33.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36.1.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9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D935C3" w:rsidRDefault="00D935C3">
      <w:pPr>
        <w:pStyle w:val="ConsPlusNormal"/>
        <w:jc w:val="both"/>
      </w:pPr>
      <w:r>
        <w:t xml:space="preserve">(п. 36.1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РБ от 30.09.2014 N УП-296)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государственного органа или должностными лицами государственного органа, ответственными за работу по профилактике коррупционных и иных правонарушений.</w:t>
      </w:r>
      <w:proofErr w:type="gramEnd"/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</w:pPr>
    </w:p>
    <w:p w:rsidR="00D935C3" w:rsidRDefault="00D935C3">
      <w:pPr>
        <w:pStyle w:val="ConsPlusNormal"/>
        <w:jc w:val="right"/>
        <w:outlineLvl w:val="0"/>
      </w:pPr>
      <w:r>
        <w:t>Приложение N 2</w:t>
      </w:r>
    </w:p>
    <w:p w:rsidR="00D935C3" w:rsidRDefault="00D935C3">
      <w:pPr>
        <w:pStyle w:val="ConsPlusNormal"/>
        <w:jc w:val="right"/>
      </w:pPr>
      <w:r>
        <w:t>к Указу Президента</w:t>
      </w:r>
    </w:p>
    <w:p w:rsidR="00D935C3" w:rsidRDefault="00D935C3">
      <w:pPr>
        <w:pStyle w:val="ConsPlusNormal"/>
        <w:jc w:val="right"/>
      </w:pPr>
      <w:r>
        <w:t>Республики Башкортостан</w:t>
      </w:r>
    </w:p>
    <w:p w:rsidR="00D935C3" w:rsidRDefault="00D935C3">
      <w:pPr>
        <w:pStyle w:val="ConsPlusNormal"/>
        <w:jc w:val="right"/>
      </w:pPr>
      <w:r>
        <w:t>от 19 августа 2010 г. N УП-498</w:t>
      </w: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Title"/>
        <w:jc w:val="center"/>
      </w:pPr>
      <w:bookmarkStart w:id="24" w:name="P203"/>
      <w:bookmarkEnd w:id="24"/>
      <w:r>
        <w:t>ИЗМЕНЕНИЯ,</w:t>
      </w:r>
    </w:p>
    <w:p w:rsidR="00D935C3" w:rsidRDefault="00D935C3">
      <w:pPr>
        <w:pStyle w:val="ConsPlusTitle"/>
        <w:jc w:val="center"/>
      </w:pPr>
      <w:r>
        <w:t>ВНОСИМЫЕ В ПОЛОЖЕНИЕ О ПРОВЕРКЕ ДОСТОВЕРНОСТИ И ПОЛНОТЫ</w:t>
      </w:r>
    </w:p>
    <w:p w:rsidR="00D935C3" w:rsidRDefault="00D935C3">
      <w:pPr>
        <w:pStyle w:val="ConsPlusTitle"/>
        <w:jc w:val="center"/>
      </w:pPr>
      <w:r>
        <w:t>СВЕДЕНИЙ, ПРЕДСТАВЛЯЕМЫХ ГРАЖДАНАМИ, ПРЕТЕНДУЮЩИМИ</w:t>
      </w:r>
    </w:p>
    <w:p w:rsidR="00D935C3" w:rsidRDefault="00D935C3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D935C3" w:rsidRDefault="00D935C3">
      <w:pPr>
        <w:pStyle w:val="ConsPlusTitle"/>
        <w:jc w:val="center"/>
      </w:pPr>
      <w:r>
        <w:t xml:space="preserve">РЕСПУБЛИКИ БАШКОРТОСТАН,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D935C3" w:rsidRDefault="00D935C3">
      <w:pPr>
        <w:pStyle w:val="ConsPlusTitle"/>
        <w:jc w:val="center"/>
      </w:pPr>
      <w:r>
        <w:t>СЛУЖАЩИМИ РЕСПУБЛИКИ БАШКОРТОСТАН, И СОБЛЮДЕНИЯ</w:t>
      </w:r>
    </w:p>
    <w:p w:rsidR="00D935C3" w:rsidRDefault="00D935C3">
      <w:pPr>
        <w:pStyle w:val="ConsPlusTitle"/>
        <w:jc w:val="center"/>
      </w:pPr>
      <w:r>
        <w:t>ГОСУДАРСТВЕННЫМИ ГРАЖДАНСКИМИ СЛУЖАЩИМИ РЕСПУБЛИКИ</w:t>
      </w:r>
    </w:p>
    <w:p w:rsidR="00D935C3" w:rsidRDefault="00D935C3">
      <w:pPr>
        <w:pStyle w:val="ConsPlusTitle"/>
        <w:jc w:val="center"/>
      </w:pPr>
      <w:r>
        <w:t>БАШКОРТОСТАН ТРЕБОВАНИЙ К СЛУЖЕБНОМУ ПОВЕДЕНИЮ</w:t>
      </w: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Normal"/>
        <w:ind w:firstLine="540"/>
        <w:jc w:val="both"/>
      </w:pPr>
      <w:r>
        <w:t xml:space="preserve">1. </w:t>
      </w:r>
      <w:hyperlink r:id="rId77" w:history="1">
        <w:r>
          <w:rPr>
            <w:color w:val="0000FF"/>
          </w:rPr>
          <w:t>Пункты 8</w:t>
        </w:r>
      </w:hyperlink>
      <w:r>
        <w:t xml:space="preserve"> и </w:t>
      </w:r>
      <w:hyperlink r:id="rId78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"8.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9.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proofErr w:type="gramStart"/>
      <w:r>
        <w:t>.".</w:t>
      </w:r>
      <w:proofErr w:type="gramEnd"/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2. В </w:t>
      </w:r>
      <w:hyperlink r:id="rId79" w:history="1">
        <w:r>
          <w:rPr>
            <w:color w:val="0000FF"/>
          </w:rPr>
          <w:t>подпункте "г" пункта 12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органы".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3. </w:t>
      </w:r>
      <w:hyperlink r:id="rId80" w:history="1">
        <w:r>
          <w:rPr>
            <w:color w:val="0000FF"/>
          </w:rPr>
          <w:t>Пункт 24</w:t>
        </w:r>
      </w:hyperlink>
      <w:r>
        <w:t xml:space="preserve"> после слов "правоохранительным и налоговым органам" дополнить словами ", иным государственным органам, органам местного самоуправления и их должностным лицам".</w:t>
      </w:r>
    </w:p>
    <w:p w:rsidR="00D935C3" w:rsidRDefault="00D935C3">
      <w:pPr>
        <w:pStyle w:val="ConsPlusNormal"/>
        <w:spacing w:before="220"/>
        <w:ind w:firstLine="540"/>
        <w:jc w:val="both"/>
      </w:pPr>
      <w:r>
        <w:t xml:space="preserve">4. В </w:t>
      </w:r>
      <w:hyperlink r:id="rId81" w:history="1">
        <w:r>
          <w:rPr>
            <w:color w:val="0000FF"/>
          </w:rPr>
          <w:t>пункте 26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Normal"/>
        <w:ind w:firstLine="540"/>
        <w:jc w:val="both"/>
      </w:pPr>
    </w:p>
    <w:p w:rsidR="00D935C3" w:rsidRDefault="00D9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682" w:rsidRDefault="00665682"/>
    <w:sectPr w:rsidR="00665682" w:rsidSect="007F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35C3"/>
    <w:rsid w:val="00240051"/>
    <w:rsid w:val="00665682"/>
    <w:rsid w:val="00CF1F13"/>
    <w:rsid w:val="00D9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D45AB85C86D11EA5555EC031EECAE63E411E7CF38F9DB630570FA2C68A93247AF5B05F510B3F46h3D4K" TargetMode="External"/><Relationship Id="rId18" Type="http://schemas.openxmlformats.org/officeDocument/2006/relationships/hyperlink" Target="consultantplus://offline/ref=CED45AB85C86D11EA55540CD278295EF3F434078F88D92E7690854FF918399733DBAE91D15063E42321ED3h8DFK" TargetMode="External"/><Relationship Id="rId26" Type="http://schemas.openxmlformats.org/officeDocument/2006/relationships/hyperlink" Target="consultantplus://offline/ref=CED45AB85C86D11EA5555EC031EECAE63D491E75F58C9DB630570FA2C6h8DAK" TargetMode="External"/><Relationship Id="rId39" Type="http://schemas.openxmlformats.org/officeDocument/2006/relationships/hyperlink" Target="consultantplus://offline/ref=CED45AB85C86D11EA55540CD278295EF3F434078F8819EE1640854FF918399733DBAE91D15063E42321ED4h8DDK" TargetMode="External"/><Relationship Id="rId21" Type="http://schemas.openxmlformats.org/officeDocument/2006/relationships/hyperlink" Target="consultantplus://offline/ref=CED45AB85C86D11EA55540CD278295EF3F434078F0899FE36F0509F599DA95713AB5B60A124F3243321ED18ChED4K" TargetMode="External"/><Relationship Id="rId34" Type="http://schemas.openxmlformats.org/officeDocument/2006/relationships/hyperlink" Target="consultantplus://offline/ref=CED45AB85C86D11EA55540CD278295EF3F434078F8889EE66B0854FF918399733DBAE91D15063E42321ED0h8D0K" TargetMode="External"/><Relationship Id="rId42" Type="http://schemas.openxmlformats.org/officeDocument/2006/relationships/hyperlink" Target="consultantplus://offline/ref=CED45AB85C86D11EA55540CD278295EF3F434078F88B94E86B0854FF918399733DBAE91D15063E42321ED3h8DDK" TargetMode="External"/><Relationship Id="rId47" Type="http://schemas.openxmlformats.org/officeDocument/2006/relationships/hyperlink" Target="consultantplus://offline/ref=CED45AB85C86D11EA55540CD278295EF3F434078F88D92E7690854FF918399733DBAE91D15063E42321ED3h8D0K" TargetMode="External"/><Relationship Id="rId50" Type="http://schemas.openxmlformats.org/officeDocument/2006/relationships/hyperlink" Target="consultantplus://offline/ref=CED45AB85C86D11EA5555EC031EECAE63D491E75F58C9DB630570FA2C68A93247AF5B05Ch5D9K" TargetMode="External"/><Relationship Id="rId55" Type="http://schemas.openxmlformats.org/officeDocument/2006/relationships/hyperlink" Target="consultantplus://offline/ref=CED45AB85C86D11EA55540CD278295EF3F434078F0899FE36F0509F599DA95713AB5B60A124F3243321ED18ChEDDK" TargetMode="External"/><Relationship Id="rId63" Type="http://schemas.openxmlformats.org/officeDocument/2006/relationships/hyperlink" Target="consultantplus://offline/ref=CED45AB85C86D11EA55540CD278295EF3F434078F0899FE3680309F599DA95713AB5B60A124F3243321ED188hED2K" TargetMode="External"/><Relationship Id="rId68" Type="http://schemas.openxmlformats.org/officeDocument/2006/relationships/hyperlink" Target="consultantplus://offline/ref=CED45AB85C86D11EA55540CD278295EF3F434078F88D92E7690854FF918399733DBAE91D15063E42321ED5h8D9K" TargetMode="External"/><Relationship Id="rId76" Type="http://schemas.openxmlformats.org/officeDocument/2006/relationships/hyperlink" Target="consultantplus://offline/ref=CED45AB85C86D11EA55540CD278295EF3F434078F88D92E7690854FF918399733DBAE91D15063E42321ED5h8DDK" TargetMode="External"/><Relationship Id="rId7" Type="http://schemas.openxmlformats.org/officeDocument/2006/relationships/hyperlink" Target="consultantplus://offline/ref=CED45AB85C86D11EA55540CD278295EF3F434078F8889EE66B0854FF918399733DBAE91D15063E42321ED1h8DFK" TargetMode="External"/><Relationship Id="rId71" Type="http://schemas.openxmlformats.org/officeDocument/2006/relationships/hyperlink" Target="consultantplus://offline/ref=CED45AB85C86D11EA55540CD278295EF3F434078F8819EE1640854FF918399733DBAE91D15063E42321ED7h8D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D45AB85C86D11EA55540CD278295EF3F434078F88B94E86B0854FF918399733DBAE91D15063E42321ED3h8DAK" TargetMode="External"/><Relationship Id="rId29" Type="http://schemas.openxmlformats.org/officeDocument/2006/relationships/hyperlink" Target="consultantplus://offline/ref=CED45AB85C86D11EA55540CD278295EF3F434078F08997E36C0509F599DA95713AB5B60A124F3243321ED188hED2K" TargetMode="External"/><Relationship Id="rId11" Type="http://schemas.openxmlformats.org/officeDocument/2006/relationships/hyperlink" Target="consultantplus://offline/ref=CED45AB85C86D11EA55540CD278295EF3F434078F0899FE36F0509F599DA95713AB5B60A124F3243321ED18ChED4K" TargetMode="External"/><Relationship Id="rId24" Type="http://schemas.openxmlformats.org/officeDocument/2006/relationships/hyperlink" Target="consultantplus://offline/ref=CED45AB85C86D11EA55540CD278295EF3F434078F88897E66D0854FF91839973h3DDK" TargetMode="External"/><Relationship Id="rId32" Type="http://schemas.openxmlformats.org/officeDocument/2006/relationships/hyperlink" Target="consultantplus://offline/ref=CED45AB85C86D11EA55540CD278295EF3F434078F8819EE1640854FF918399733DBAE91D15063E42321ED4h8DBK" TargetMode="External"/><Relationship Id="rId37" Type="http://schemas.openxmlformats.org/officeDocument/2006/relationships/hyperlink" Target="consultantplus://offline/ref=CED45AB85C86D11EA55540CD278295EF3F434078F0899FE3680309F599DA95713AB5B60A124F3243321ED188hED2K" TargetMode="External"/><Relationship Id="rId40" Type="http://schemas.openxmlformats.org/officeDocument/2006/relationships/hyperlink" Target="consultantplus://offline/ref=CED45AB85C86D11EA55540CD278295EF3F434078F0899FE36F0509F599DA95713AB5B60A124F3243321ED18ChED5K" TargetMode="External"/><Relationship Id="rId45" Type="http://schemas.openxmlformats.org/officeDocument/2006/relationships/hyperlink" Target="consultantplus://offline/ref=CED45AB85C86D11EA55540CD278295EF3F434078F8819EE1640854FF918399733DBAE91D15063E42321ED4h8DFK" TargetMode="External"/><Relationship Id="rId53" Type="http://schemas.openxmlformats.org/officeDocument/2006/relationships/hyperlink" Target="consultantplus://offline/ref=CED45AB85C86D11EA55540CD278295EF3F434078F0899FE36F0509F599DA95713AB5B60A124F3243321ED18ChED1K" TargetMode="External"/><Relationship Id="rId58" Type="http://schemas.openxmlformats.org/officeDocument/2006/relationships/hyperlink" Target="consultantplus://offline/ref=CED45AB85C86D11EA55540CD278295EF3F434078F88D92E7690854FF918399733DBAE91D15063E42321ED2h8DFK" TargetMode="External"/><Relationship Id="rId66" Type="http://schemas.openxmlformats.org/officeDocument/2006/relationships/hyperlink" Target="consultantplus://offline/ref=CED45AB85C86D11EA55540CD278295EF3F434078F88B94E86B0854FF918399733DBAE91D15063E42321ED3h8DFK" TargetMode="External"/><Relationship Id="rId74" Type="http://schemas.openxmlformats.org/officeDocument/2006/relationships/hyperlink" Target="consultantplus://offline/ref=CED45AB85C86D11EA55540CD278295EF3F434078F0899FE36F0509F599DA95713AB5B60A124F3243321ED18EhED7K" TargetMode="External"/><Relationship Id="rId79" Type="http://schemas.openxmlformats.org/officeDocument/2006/relationships/hyperlink" Target="consultantplus://offline/ref=CED45AB85C86D11EA55540CD278295EF3F434078F78D94E7680854FF918399733DBAE91D15063E42321ED5h8D0K" TargetMode="External"/><Relationship Id="rId5" Type="http://schemas.openxmlformats.org/officeDocument/2006/relationships/hyperlink" Target="consultantplus://offline/ref=CED45AB85C86D11EA55540CD278295EF3F434078F08997E36C0509F599DA95713AB5B60A124F3243321ED188hED0K" TargetMode="External"/><Relationship Id="rId61" Type="http://schemas.openxmlformats.org/officeDocument/2006/relationships/hyperlink" Target="consultantplus://offline/ref=CED45AB85C86D11EA55540CD278295EF3F434078F88D92E7690854FF918399733DBAE91D15063E42321ED2h8D0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CED45AB85C86D11EA55540CD278295EF3F434078F0899EE0690409F599DA95713AB5B60A124F3243321ED08FhED7K" TargetMode="External"/><Relationship Id="rId19" Type="http://schemas.openxmlformats.org/officeDocument/2006/relationships/hyperlink" Target="consultantplus://offline/ref=CED45AB85C86D11EA55540CD278295EF3F434078F8819EE1640854FF918399733DBAE91D15063E42321ED4h8D8K" TargetMode="External"/><Relationship Id="rId31" Type="http://schemas.openxmlformats.org/officeDocument/2006/relationships/hyperlink" Target="consultantplus://offline/ref=CED45AB85C86D11EA55540CD278295EF3F434078F0899EE0690409F599DA95713AB5B60A124F3243321ED08FhED7K" TargetMode="External"/><Relationship Id="rId44" Type="http://schemas.openxmlformats.org/officeDocument/2006/relationships/hyperlink" Target="consultantplus://offline/ref=CED45AB85C86D11EA5555EC031EECAE63D491677F18B9DB630570FA2C68A93247AF5B05F560Ah3DCK" TargetMode="External"/><Relationship Id="rId52" Type="http://schemas.openxmlformats.org/officeDocument/2006/relationships/hyperlink" Target="consultantplus://offline/ref=CED45AB85C86D11EA55540CD278295EF3F434078F0899FE36F0509F599DA95713AB5B60A124F3243321ED18ChED0K" TargetMode="External"/><Relationship Id="rId60" Type="http://schemas.openxmlformats.org/officeDocument/2006/relationships/hyperlink" Target="consultantplus://offline/ref=CED45AB85C86D11EA55540CD278295EF3F434078F0899FE36F0509F599DA95713AB5B60A124F3243321ED18FhED0K" TargetMode="External"/><Relationship Id="rId65" Type="http://schemas.openxmlformats.org/officeDocument/2006/relationships/hyperlink" Target="consultantplus://offline/ref=CED45AB85C86D11EA5555EC031EECAE63E401676F68D9DB630570FA2C68A93247AF5B05F510B3F40h3DAK" TargetMode="External"/><Relationship Id="rId73" Type="http://schemas.openxmlformats.org/officeDocument/2006/relationships/hyperlink" Target="consultantplus://offline/ref=CED45AB85C86D11EA55540CD278295EF3F434078F8819EE1640854FF918399733DBAE91D15063E42321ED7h8DDK" TargetMode="External"/><Relationship Id="rId78" Type="http://schemas.openxmlformats.org/officeDocument/2006/relationships/hyperlink" Target="consultantplus://offline/ref=CED45AB85C86D11EA55540CD278295EF3F434078F78D94E7680854FF918399733DBAE91D15063E42321ED5h8D9K" TargetMode="External"/><Relationship Id="rId81" Type="http://schemas.openxmlformats.org/officeDocument/2006/relationships/hyperlink" Target="consultantplus://offline/ref=CED45AB85C86D11EA55540CD278295EF3F434078F78D94E7680854FF918399733DBAE91D15063E42321ED6h8D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D45AB85C86D11EA55540CD278295EF3F434078F8819EE1640854FF918399733DBAE91D15063E42321ED4h8D8K" TargetMode="External"/><Relationship Id="rId14" Type="http://schemas.openxmlformats.org/officeDocument/2006/relationships/hyperlink" Target="consultantplus://offline/ref=CED45AB85C86D11EA55540CD278295EF3F434078F78D94E7680854FF918399733DBAE91D15063E42321ED0h8DDK" TargetMode="External"/><Relationship Id="rId22" Type="http://schemas.openxmlformats.org/officeDocument/2006/relationships/hyperlink" Target="consultantplus://offline/ref=CED45AB85C86D11EA5555EC031EECAE63D491E75F58C9DB630570FA2C6h8DAK" TargetMode="External"/><Relationship Id="rId27" Type="http://schemas.openxmlformats.org/officeDocument/2006/relationships/hyperlink" Target="consultantplus://offline/ref=CED45AB85C86D11EA55540CD278295EF3F434078F08997E36C0509F599DA95713AB5B60A124F3243321ED188hED0K" TargetMode="External"/><Relationship Id="rId30" Type="http://schemas.openxmlformats.org/officeDocument/2006/relationships/hyperlink" Target="consultantplus://offline/ref=CED45AB85C86D11EA55540CD278295EF3F434078F8819EE1640854FF918399733DBAE91D15063E42321ED4h8DBK" TargetMode="External"/><Relationship Id="rId35" Type="http://schemas.openxmlformats.org/officeDocument/2006/relationships/hyperlink" Target="consultantplus://offline/ref=CED45AB85C86D11EA55540CD278295EF3F434078F8819EE1640854FF918399733DBAE91D15063E42321ED4h8DBK" TargetMode="External"/><Relationship Id="rId43" Type="http://schemas.openxmlformats.org/officeDocument/2006/relationships/hyperlink" Target="consultantplus://offline/ref=CED45AB85C86D11EA5555EC031EECAE63D491E75F58C9DB630570FA2C68A93247AF5B05Dh5D2K" TargetMode="External"/><Relationship Id="rId48" Type="http://schemas.openxmlformats.org/officeDocument/2006/relationships/hyperlink" Target="consultantplus://offline/ref=CED45AB85C86D11EA55540CD278295EF3F434078F0899FE36F0509F599DA95713AB5B60A124F3243321ED18ChED7K" TargetMode="External"/><Relationship Id="rId56" Type="http://schemas.openxmlformats.org/officeDocument/2006/relationships/hyperlink" Target="consultantplus://offline/ref=CED45AB85C86D11EA55540CD278295EF3F434078F88D92E7690854FF918399733DBAE91D15063E42321ED2h8DDK" TargetMode="External"/><Relationship Id="rId64" Type="http://schemas.openxmlformats.org/officeDocument/2006/relationships/hyperlink" Target="consultantplus://offline/ref=CED45AB85C86D11EA5555EC031EECAE63E401676F68D9DB630570FA2C68A93247AF5B05F510B3F40h3DAK" TargetMode="External"/><Relationship Id="rId69" Type="http://schemas.openxmlformats.org/officeDocument/2006/relationships/hyperlink" Target="consultantplus://offline/ref=CED45AB85C86D11EA5555EC031EECAE63D491E75F58F9DB630570FA2C6h8DAK" TargetMode="External"/><Relationship Id="rId77" Type="http://schemas.openxmlformats.org/officeDocument/2006/relationships/hyperlink" Target="consultantplus://offline/ref=CED45AB85C86D11EA55540CD278295EF3F434078F78D94E7680854FF918399733DBAE91D15063E42321ED2h8DEK" TargetMode="External"/><Relationship Id="rId8" Type="http://schemas.openxmlformats.org/officeDocument/2006/relationships/hyperlink" Target="consultantplus://offline/ref=CED45AB85C86D11EA55540CD278295EF3F434078F88D92E7690854FF918399733DBAE91D15063E42321ED3h8DFK" TargetMode="External"/><Relationship Id="rId51" Type="http://schemas.openxmlformats.org/officeDocument/2006/relationships/hyperlink" Target="consultantplus://offline/ref=CED45AB85C86D11EA55540CD278295EF3F434078F88D92E7690854FF918399733DBAE91D15063E42321ED2h8DBK" TargetMode="External"/><Relationship Id="rId72" Type="http://schemas.openxmlformats.org/officeDocument/2006/relationships/hyperlink" Target="consultantplus://offline/ref=CED45AB85C86D11EA55540CD278295EF3F434078F0899FE36F0509F599DA95713AB5B60A124F3243321ED18FhEDCK" TargetMode="External"/><Relationship Id="rId80" Type="http://schemas.openxmlformats.org/officeDocument/2006/relationships/hyperlink" Target="consultantplus://offline/ref=CED45AB85C86D11EA55540CD278295EF3F434078F78D94E7680854FF918399733DBAE91D15063E42321ED6h8D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D45AB85C86D11EA5555EC031EECAE63D491E75F58C9DB630570FA2C6h8DAK" TargetMode="External"/><Relationship Id="rId17" Type="http://schemas.openxmlformats.org/officeDocument/2006/relationships/hyperlink" Target="consultantplus://offline/ref=CED45AB85C86D11EA55540CD278295EF3F434078F8889EE66B0854FF918399733DBAE91D15063E42321ED1h8DFK" TargetMode="External"/><Relationship Id="rId25" Type="http://schemas.openxmlformats.org/officeDocument/2006/relationships/hyperlink" Target="consultantplus://offline/ref=CED45AB85C86D11EA55540CD278295EF3F434078F8819EE1640854FF918399733DBAE91D15063E42321ED4h8DBK" TargetMode="External"/><Relationship Id="rId33" Type="http://schemas.openxmlformats.org/officeDocument/2006/relationships/hyperlink" Target="consultantplus://offline/ref=CED45AB85C86D11EA55540CD278295EF3F434078F8889EE66B0854FF918399733DBAE91D15063E42321ED0h8DDK" TargetMode="External"/><Relationship Id="rId38" Type="http://schemas.openxmlformats.org/officeDocument/2006/relationships/hyperlink" Target="consultantplus://offline/ref=CED45AB85C86D11EA5555EC031EECAE63D491E75F58F9DB630570FA2C6h8DAK" TargetMode="External"/><Relationship Id="rId46" Type="http://schemas.openxmlformats.org/officeDocument/2006/relationships/hyperlink" Target="consultantplus://offline/ref=CED45AB85C86D11EA5555EC031EECAE63D491E75F58C9DB630570FA2C68A93247AF5B05Ch5D9K" TargetMode="External"/><Relationship Id="rId59" Type="http://schemas.openxmlformats.org/officeDocument/2006/relationships/hyperlink" Target="consultantplus://offline/ref=CED45AB85C86D11EA55540CD278295EF3F434078F0899FE36F0509F599DA95713AB5B60A124F3243321ED18FhED6K" TargetMode="External"/><Relationship Id="rId67" Type="http://schemas.openxmlformats.org/officeDocument/2006/relationships/hyperlink" Target="consultantplus://offline/ref=CED45AB85C86D11EA5555EC031EECAE63D491E75F58C9DB630570FA2C68A93247AF5B05Ch5D9K" TargetMode="External"/><Relationship Id="rId20" Type="http://schemas.openxmlformats.org/officeDocument/2006/relationships/hyperlink" Target="consultantplus://offline/ref=CED45AB85C86D11EA55540CD278295EF3F434078F0899EE0690409F599DA95713AB5B60A124F3243321ED08FhED7K" TargetMode="External"/><Relationship Id="rId41" Type="http://schemas.openxmlformats.org/officeDocument/2006/relationships/hyperlink" Target="consultantplus://offline/ref=CED45AB85C86D11EA5555EC031EECAE63E401676F68D9DB630570FA2C68A93247AF5B05F510B3F40h3DAK" TargetMode="External"/><Relationship Id="rId54" Type="http://schemas.openxmlformats.org/officeDocument/2006/relationships/hyperlink" Target="consultantplus://offline/ref=CED45AB85C86D11EA55540CD278295EF3F434078F0899FE36F0509F599DA95713AB5B60A124F3243321ED18ChED3K" TargetMode="External"/><Relationship Id="rId62" Type="http://schemas.openxmlformats.org/officeDocument/2006/relationships/hyperlink" Target="consultantplus://offline/ref=CED45AB85C86D11EA55540CD278295EF3F434078F0899FE3680309F599DA95713AB5B60A124F3243321ED188hED2K" TargetMode="External"/><Relationship Id="rId70" Type="http://schemas.openxmlformats.org/officeDocument/2006/relationships/hyperlink" Target="consultantplus://offline/ref=CED45AB85C86D11EA5555EC031EECAE63D491E75F58F9DB630570FA2C6h8DAK" TargetMode="External"/><Relationship Id="rId75" Type="http://schemas.openxmlformats.org/officeDocument/2006/relationships/hyperlink" Target="consultantplus://offline/ref=CED45AB85C86D11EA55540CD278295EF3F434078F0899FE36F0509F599DA95713AB5B60A124F3243321ED18EhED0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D45AB85C86D11EA55540CD278295EF3F434078F88B94E86B0854FF918399733DBAE91D15063E42321ED3h8DAK" TargetMode="External"/><Relationship Id="rId15" Type="http://schemas.openxmlformats.org/officeDocument/2006/relationships/hyperlink" Target="consultantplus://offline/ref=CED45AB85C86D11EA55540CD278295EF3F434078F08997E36C0509F599DA95713AB5B60A124F3243321ED188hED0K" TargetMode="External"/><Relationship Id="rId23" Type="http://schemas.openxmlformats.org/officeDocument/2006/relationships/hyperlink" Target="consultantplus://offline/ref=CED45AB85C86D11EA5555EC031EECAE63D401970FADFCAB4610201hAD7K" TargetMode="External"/><Relationship Id="rId28" Type="http://schemas.openxmlformats.org/officeDocument/2006/relationships/hyperlink" Target="consultantplus://offline/ref=CED45AB85C86D11EA55540CD278295EF3F434078F8819EE1640854FF918399733DBAE91D15063E42321ED4h8DBK" TargetMode="External"/><Relationship Id="rId36" Type="http://schemas.openxmlformats.org/officeDocument/2006/relationships/hyperlink" Target="consultantplus://offline/ref=CED45AB85C86D11EA55540CD278295EF3F434078F0899FE3680309F599DA95713AB5B60A124F3243321ED18EhED3K" TargetMode="External"/><Relationship Id="rId49" Type="http://schemas.openxmlformats.org/officeDocument/2006/relationships/hyperlink" Target="consultantplus://offline/ref=CED45AB85C86D11EA55540CD278295EF3F434078F88D92E7690854FF918399733DBAE91D15063E42321ED2h8D8K" TargetMode="External"/><Relationship Id="rId57" Type="http://schemas.openxmlformats.org/officeDocument/2006/relationships/hyperlink" Target="consultantplus://offline/ref=CED45AB85C86D11EA55540CD278295EF3F434078F0899FE36F0509F599DA95713AB5B60A124F3243321ED18FhE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7843</Words>
  <Characters>44706</Characters>
  <Application>Microsoft Office Word</Application>
  <DocSecurity>0</DocSecurity>
  <Lines>372</Lines>
  <Paragraphs>104</Paragraphs>
  <ScaleCrop>false</ScaleCrop>
  <Company/>
  <LinksUpToDate>false</LinksUpToDate>
  <CharactersWithSpaces>52445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2017-11-17T08:29:00Z</dcterms:created>
  <dcterms:modified xsi:type="dcterms:W3CDTF">2017-11-17T08:29:00Z</dcterms:modified>
</cp:coreProperties>
</file>